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CD" w:rsidRDefault="005862CD" w:rsidP="005862CD">
      <w:pPr>
        <w:pStyle w:val="HTMLBody"/>
        <w:jc w:val="center"/>
        <w:rPr>
          <w:rFonts w:ascii="Candara" w:hAnsi="Candara"/>
          <w:b/>
          <w:color w:val="FF0000"/>
          <w:sz w:val="32"/>
          <w:szCs w:val="32"/>
        </w:rPr>
      </w:pPr>
      <w:r w:rsidRPr="004913DA">
        <w:rPr>
          <w:rFonts w:ascii="Candara" w:hAnsi="Candara"/>
          <w:b/>
          <w:color w:val="FF0000"/>
          <w:sz w:val="32"/>
          <w:szCs w:val="32"/>
        </w:rPr>
        <w:t xml:space="preserve">**SAMPLE </w:t>
      </w:r>
      <w:r>
        <w:rPr>
          <w:rFonts w:ascii="Candara" w:hAnsi="Candara"/>
          <w:b/>
          <w:color w:val="FF0000"/>
          <w:sz w:val="32"/>
          <w:szCs w:val="32"/>
        </w:rPr>
        <w:t>LICENSE OF PUBLISH</w:t>
      </w:r>
      <w:r w:rsidRPr="004913DA">
        <w:rPr>
          <w:rFonts w:ascii="Candara" w:hAnsi="Candara"/>
          <w:b/>
          <w:color w:val="FF0000"/>
          <w:sz w:val="32"/>
          <w:szCs w:val="32"/>
        </w:rPr>
        <w:t xml:space="preserve"> **</w:t>
      </w:r>
    </w:p>
    <w:p w:rsidR="005862CD" w:rsidRDefault="005862CD" w:rsidP="005862CD">
      <w:pPr>
        <w:pStyle w:val="2"/>
        <w:spacing w:line="360" w:lineRule="auto"/>
        <w:rPr>
          <w:rFonts w:ascii="Verdana" w:hAnsi="Verdana"/>
          <w:sz w:val="18"/>
          <w:szCs w:val="18"/>
        </w:rPr>
      </w:pPr>
      <w:bookmarkStart w:id="0" w:name="_GoBack"/>
      <w:bookmarkEnd w:id="0"/>
    </w:p>
    <w:p w:rsidR="005862CD" w:rsidRPr="00873361" w:rsidRDefault="005862CD" w:rsidP="005862CD">
      <w:pPr>
        <w:pStyle w:val="2"/>
        <w:spacing w:line="360" w:lineRule="auto"/>
        <w:rPr>
          <w:rFonts w:ascii="Candara" w:hAnsi="Candara"/>
          <w:sz w:val="24"/>
          <w:szCs w:val="24"/>
        </w:rPr>
      </w:pPr>
      <w:r w:rsidRPr="00873361">
        <w:rPr>
          <w:rFonts w:ascii="Candara" w:hAnsi="Candara"/>
          <w:sz w:val="24"/>
          <w:szCs w:val="24"/>
        </w:rPr>
        <w:t>The undersigned</w:t>
      </w:r>
    </w:p>
    <w:p w:rsidR="005862CD" w:rsidRPr="00C7154F" w:rsidRDefault="005862CD" w:rsidP="005862CD">
      <w:pPr>
        <w:spacing w:line="360" w:lineRule="auto"/>
        <w:rPr>
          <w:rFonts w:ascii="Verdana" w:hAnsi="Verdana"/>
          <w:sz w:val="18"/>
          <w:szCs w:val="18"/>
          <w:lang w:val="en-GB"/>
        </w:rPr>
      </w:pPr>
      <w:r w:rsidRPr="00C7154F">
        <w:rPr>
          <w:rFonts w:ascii="Verdana" w:hAnsi="Verdana"/>
          <w:sz w:val="18"/>
          <w:szCs w:val="18"/>
          <w:lang w:val="en-GB"/>
        </w:rPr>
        <w:t>…</w:t>
      </w:r>
    </w:p>
    <w:p w:rsidR="005862CD" w:rsidRPr="00C7154F" w:rsidRDefault="005862CD" w:rsidP="005862CD">
      <w:pPr>
        <w:spacing w:line="360" w:lineRule="auto"/>
        <w:rPr>
          <w:rFonts w:ascii="Verdana" w:hAnsi="Verdana"/>
          <w:sz w:val="18"/>
          <w:szCs w:val="18"/>
          <w:lang w:val="en-GB"/>
        </w:rPr>
      </w:pPr>
    </w:p>
    <w:p w:rsidR="005862CD" w:rsidRPr="00873361" w:rsidRDefault="005862CD" w:rsidP="005862CD">
      <w:pPr>
        <w:pStyle w:val="a4"/>
        <w:rPr>
          <w:rFonts w:ascii="Candara" w:hAnsi="Candara"/>
          <w:sz w:val="24"/>
          <w:szCs w:val="24"/>
        </w:rPr>
      </w:pPr>
      <w:r w:rsidRPr="00873361">
        <w:rPr>
          <w:rFonts w:ascii="Candara" w:hAnsi="Candara"/>
          <w:sz w:val="24"/>
          <w:szCs w:val="24"/>
        </w:rPr>
        <w:t>Name author(s) (“the Author(s)”)</w:t>
      </w:r>
    </w:p>
    <w:p w:rsidR="005862CD" w:rsidRPr="00C7154F" w:rsidRDefault="005862CD" w:rsidP="005862CD">
      <w:pPr>
        <w:spacing w:line="360" w:lineRule="auto"/>
        <w:rPr>
          <w:rFonts w:ascii="Verdana" w:hAnsi="Verdana"/>
          <w:sz w:val="18"/>
          <w:szCs w:val="18"/>
          <w:lang w:val="en-GB"/>
        </w:rPr>
      </w:pPr>
    </w:p>
    <w:p w:rsidR="005862CD" w:rsidRPr="00873361" w:rsidRDefault="005862CD" w:rsidP="005862CD">
      <w:pPr>
        <w:pStyle w:val="a4"/>
        <w:rPr>
          <w:rFonts w:ascii="Candara" w:hAnsi="Candara"/>
          <w:sz w:val="24"/>
          <w:szCs w:val="24"/>
        </w:rPr>
      </w:pPr>
      <w:r w:rsidRPr="00873361">
        <w:rPr>
          <w:rFonts w:ascii="Candara" w:hAnsi="Candara"/>
          <w:sz w:val="24"/>
          <w:szCs w:val="24"/>
        </w:rPr>
        <w:t>grants to</w:t>
      </w:r>
    </w:p>
    <w:p w:rsidR="005862CD" w:rsidRPr="00873361" w:rsidRDefault="005862CD" w:rsidP="005862CD">
      <w:pPr>
        <w:pStyle w:val="a4"/>
        <w:rPr>
          <w:rFonts w:ascii="Candara" w:hAnsi="Candara"/>
          <w:sz w:val="24"/>
          <w:szCs w:val="24"/>
        </w:rPr>
      </w:pPr>
      <w:r w:rsidRPr="00873361">
        <w:rPr>
          <w:rFonts w:ascii="Candara" w:hAnsi="Candara"/>
          <w:sz w:val="24"/>
          <w:szCs w:val="24"/>
        </w:rPr>
        <w:t>…</w:t>
      </w:r>
    </w:p>
    <w:p w:rsidR="005862CD" w:rsidRPr="00873361" w:rsidRDefault="005862CD" w:rsidP="005862CD">
      <w:pPr>
        <w:pStyle w:val="a4"/>
        <w:rPr>
          <w:rFonts w:ascii="Candara" w:hAnsi="Candara"/>
          <w:sz w:val="24"/>
          <w:szCs w:val="24"/>
        </w:rPr>
      </w:pPr>
    </w:p>
    <w:p w:rsidR="005862CD" w:rsidRPr="00873361" w:rsidRDefault="005862CD" w:rsidP="005862CD">
      <w:pPr>
        <w:pStyle w:val="a4"/>
        <w:rPr>
          <w:rFonts w:ascii="Candara" w:hAnsi="Candara"/>
          <w:sz w:val="24"/>
          <w:szCs w:val="24"/>
        </w:rPr>
      </w:pPr>
      <w:r w:rsidRPr="00873361">
        <w:rPr>
          <w:rFonts w:ascii="Candara" w:hAnsi="Candara"/>
          <w:sz w:val="24"/>
          <w:szCs w:val="24"/>
        </w:rPr>
        <w:t xml:space="preserve">Name Publisher (“the Publisher”) </w:t>
      </w:r>
    </w:p>
    <w:p w:rsidR="005862CD" w:rsidRPr="00873361" w:rsidRDefault="005862CD" w:rsidP="005862CD">
      <w:pPr>
        <w:pStyle w:val="a4"/>
        <w:rPr>
          <w:rFonts w:ascii="Candara" w:hAnsi="Candara"/>
          <w:sz w:val="24"/>
          <w:szCs w:val="24"/>
        </w:rPr>
      </w:pPr>
    </w:p>
    <w:p w:rsidR="005862CD" w:rsidRPr="00873361" w:rsidRDefault="005862CD" w:rsidP="005862CD">
      <w:pPr>
        <w:pStyle w:val="a4"/>
        <w:rPr>
          <w:rFonts w:ascii="Candara" w:hAnsi="Candara"/>
          <w:sz w:val="24"/>
          <w:szCs w:val="24"/>
        </w:rPr>
      </w:pPr>
      <w:r w:rsidRPr="00873361">
        <w:rPr>
          <w:rFonts w:ascii="Candara" w:hAnsi="Candara"/>
          <w:sz w:val="24"/>
          <w:szCs w:val="24"/>
        </w:rPr>
        <w:t xml:space="preserve">the following </w:t>
      </w:r>
      <w:proofErr w:type="spellStart"/>
      <w:r w:rsidRPr="00873361">
        <w:rPr>
          <w:rFonts w:ascii="Candara" w:hAnsi="Candara"/>
          <w:sz w:val="24"/>
          <w:szCs w:val="24"/>
        </w:rPr>
        <w:t>licence</w:t>
      </w:r>
      <w:proofErr w:type="spellEnd"/>
      <w:r w:rsidRPr="00873361">
        <w:rPr>
          <w:rFonts w:ascii="Candara" w:hAnsi="Candara"/>
          <w:sz w:val="24"/>
          <w:szCs w:val="24"/>
        </w:rPr>
        <w:t>.</w:t>
      </w:r>
    </w:p>
    <w:p w:rsidR="005862CD" w:rsidRPr="00873361" w:rsidRDefault="005862CD" w:rsidP="005862CD">
      <w:pPr>
        <w:pStyle w:val="a4"/>
        <w:rPr>
          <w:rFonts w:ascii="Candara" w:hAnsi="Candara"/>
          <w:sz w:val="24"/>
          <w:szCs w:val="24"/>
        </w:rPr>
      </w:pPr>
    </w:p>
    <w:p w:rsidR="005862CD" w:rsidRPr="00873361" w:rsidRDefault="005862CD" w:rsidP="005862CD">
      <w:pPr>
        <w:pStyle w:val="2"/>
        <w:spacing w:line="360" w:lineRule="auto"/>
        <w:rPr>
          <w:rFonts w:ascii="Candara" w:hAnsi="Candara"/>
          <w:sz w:val="24"/>
          <w:szCs w:val="24"/>
        </w:rPr>
      </w:pPr>
      <w:r w:rsidRPr="00873361">
        <w:rPr>
          <w:rFonts w:ascii="Candara" w:hAnsi="Candara"/>
          <w:sz w:val="24"/>
          <w:szCs w:val="24"/>
        </w:rPr>
        <w:t>Background</w:t>
      </w:r>
    </w:p>
    <w:p w:rsidR="005862CD" w:rsidRPr="00873361" w:rsidRDefault="005862CD" w:rsidP="005862CD">
      <w:pPr>
        <w:pStyle w:val="a4"/>
        <w:rPr>
          <w:rFonts w:ascii="Candara" w:hAnsi="Candara"/>
          <w:sz w:val="24"/>
          <w:szCs w:val="24"/>
        </w:rPr>
      </w:pPr>
      <w:r w:rsidRPr="00873361">
        <w:rPr>
          <w:rFonts w:ascii="Candara" w:hAnsi="Candara"/>
          <w:sz w:val="24"/>
          <w:szCs w:val="24"/>
        </w:rPr>
        <w:t xml:space="preserve">This agreement concerns the publishing of </w:t>
      </w:r>
      <w:bookmarkStart w:id="1" w:name="OLE_LINK1"/>
      <w:r w:rsidRPr="00873361">
        <w:rPr>
          <w:rFonts w:ascii="Candara" w:hAnsi="Candara"/>
          <w:sz w:val="24"/>
          <w:szCs w:val="24"/>
        </w:rPr>
        <w:t>scholarly and/or scientific works</w:t>
      </w:r>
      <w:bookmarkEnd w:id="1"/>
      <w:r w:rsidRPr="00873361">
        <w:rPr>
          <w:rFonts w:ascii="Candara" w:hAnsi="Candara"/>
          <w:sz w:val="24"/>
          <w:szCs w:val="24"/>
        </w:rPr>
        <w:t>, and is intended to reflect a balance between the rights of the Author and the Publisher, according to the following principles:</w:t>
      </w:r>
    </w:p>
    <w:p w:rsidR="005862CD" w:rsidRPr="00873361" w:rsidRDefault="005862CD" w:rsidP="005862CD">
      <w:pPr>
        <w:numPr>
          <w:ilvl w:val="0"/>
          <w:numId w:val="1"/>
        </w:numPr>
        <w:spacing w:after="0" w:line="360" w:lineRule="auto"/>
        <w:rPr>
          <w:rFonts w:ascii="Candara" w:hAnsi="Candara"/>
          <w:sz w:val="24"/>
          <w:szCs w:val="24"/>
          <w:lang w:val="en-GB"/>
        </w:rPr>
      </w:pPr>
      <w:r w:rsidRPr="00873361">
        <w:rPr>
          <w:rFonts w:ascii="Candara" w:hAnsi="Candara"/>
          <w:sz w:val="24"/>
          <w:szCs w:val="24"/>
          <w:lang w:val="en-GB"/>
        </w:rPr>
        <w:t>The Author and the Publisher believe it is in the general interest to grant maximum access to scholarly and/or scientific works without compromising quality or academic freedom, especially when public resources finance such works;</w:t>
      </w:r>
    </w:p>
    <w:p w:rsidR="005862CD" w:rsidRPr="00873361" w:rsidRDefault="005862CD" w:rsidP="005862CD">
      <w:pPr>
        <w:numPr>
          <w:ilvl w:val="0"/>
          <w:numId w:val="1"/>
        </w:numPr>
        <w:spacing w:after="0" w:line="360" w:lineRule="auto"/>
        <w:rPr>
          <w:rFonts w:ascii="Candara" w:hAnsi="Candara"/>
          <w:sz w:val="24"/>
          <w:szCs w:val="24"/>
          <w:lang w:val="en-GB"/>
        </w:rPr>
      </w:pPr>
      <w:r w:rsidRPr="00873361">
        <w:rPr>
          <w:rFonts w:ascii="Candara" w:hAnsi="Candara"/>
          <w:sz w:val="24"/>
          <w:szCs w:val="24"/>
          <w:lang w:val="en-GB"/>
        </w:rPr>
        <w:t>The Publisher wishes to receive financial compensation for his contribution in the publication of the scholarly and scientific work;</w:t>
      </w:r>
    </w:p>
    <w:p w:rsidR="005862CD" w:rsidRPr="00873361" w:rsidRDefault="005862CD" w:rsidP="005862CD">
      <w:pPr>
        <w:numPr>
          <w:ilvl w:val="0"/>
          <w:numId w:val="1"/>
        </w:numPr>
        <w:spacing w:after="0" w:line="360" w:lineRule="auto"/>
        <w:rPr>
          <w:rFonts w:ascii="Candara" w:hAnsi="Candara"/>
          <w:sz w:val="24"/>
          <w:szCs w:val="24"/>
          <w:lang w:val="en-GB"/>
        </w:rPr>
      </w:pPr>
      <w:r w:rsidRPr="00873361">
        <w:rPr>
          <w:rFonts w:ascii="Candara" w:hAnsi="Candara"/>
          <w:sz w:val="24"/>
          <w:szCs w:val="24"/>
          <w:lang w:val="en-GB"/>
        </w:rPr>
        <w:t>The Author and the Publisher believe that particularly in the so-called subscription model a balance should be achieved between granting maximum access to scholarly and/or scientific works and granting financial compensation for the publication of these works.</w:t>
      </w:r>
    </w:p>
    <w:p w:rsidR="005862CD" w:rsidRPr="00C7154F" w:rsidRDefault="005862CD" w:rsidP="005862CD">
      <w:pPr>
        <w:spacing w:line="360" w:lineRule="auto"/>
        <w:rPr>
          <w:rFonts w:ascii="Verdana" w:hAnsi="Verdana"/>
          <w:sz w:val="18"/>
          <w:szCs w:val="18"/>
          <w:lang w:val="en-GB"/>
        </w:rPr>
      </w:pPr>
    </w:p>
    <w:p w:rsidR="005862CD" w:rsidRPr="00873361" w:rsidRDefault="005862CD" w:rsidP="005862CD">
      <w:pPr>
        <w:pStyle w:val="2"/>
        <w:spacing w:line="360" w:lineRule="auto"/>
        <w:rPr>
          <w:rFonts w:ascii="Candara" w:hAnsi="Candara"/>
          <w:sz w:val="24"/>
          <w:szCs w:val="24"/>
        </w:rPr>
      </w:pPr>
      <w:r w:rsidRPr="00873361">
        <w:rPr>
          <w:rFonts w:ascii="Candara" w:hAnsi="Candara"/>
          <w:sz w:val="24"/>
          <w:szCs w:val="24"/>
        </w:rPr>
        <w:t xml:space="preserve">Clause 1 </w:t>
      </w:r>
      <w:r w:rsidRPr="00873361">
        <w:rPr>
          <w:rFonts w:ascii="Candara" w:hAnsi="Candara"/>
          <w:sz w:val="24"/>
          <w:szCs w:val="24"/>
        </w:rPr>
        <w:tab/>
        <w:t>Definitions</w:t>
      </w:r>
      <w:r w:rsidRPr="00873361">
        <w:rPr>
          <w:rFonts w:ascii="Candara" w:hAnsi="Candara"/>
          <w:sz w:val="24"/>
          <w:szCs w:val="24"/>
        </w:rPr>
        <w:tab/>
      </w:r>
    </w:p>
    <w:p w:rsidR="005862CD" w:rsidRPr="00873361" w:rsidRDefault="005862CD" w:rsidP="005862CD">
      <w:pPr>
        <w:spacing w:line="360" w:lineRule="auto"/>
        <w:rPr>
          <w:rFonts w:ascii="Candara" w:hAnsi="Candara"/>
          <w:sz w:val="24"/>
          <w:szCs w:val="24"/>
          <w:lang w:val="en-GB"/>
        </w:rPr>
      </w:pPr>
      <w:r w:rsidRPr="00873361">
        <w:rPr>
          <w:rFonts w:ascii="Candara" w:hAnsi="Candara"/>
          <w:sz w:val="24"/>
          <w:szCs w:val="24"/>
          <w:lang w:val="en-GB"/>
        </w:rPr>
        <w:t>The following words shall have the following meanings:</w:t>
      </w:r>
    </w:p>
    <w:p w:rsidR="005862CD" w:rsidRPr="00873361" w:rsidRDefault="005862CD" w:rsidP="005862CD">
      <w:pPr>
        <w:numPr>
          <w:ilvl w:val="0"/>
          <w:numId w:val="2"/>
        </w:numPr>
        <w:spacing w:after="0" w:line="360" w:lineRule="auto"/>
        <w:rPr>
          <w:rFonts w:ascii="Candara" w:hAnsi="Candara"/>
          <w:sz w:val="24"/>
          <w:szCs w:val="24"/>
          <w:lang w:val="en-GB"/>
        </w:rPr>
      </w:pPr>
      <w:r w:rsidRPr="00873361">
        <w:rPr>
          <w:rFonts w:ascii="Candara" w:hAnsi="Candara"/>
          <w:b/>
          <w:sz w:val="24"/>
          <w:szCs w:val="24"/>
          <w:lang w:val="en-GB"/>
        </w:rPr>
        <w:t>Acceptance:</w:t>
      </w:r>
      <w:r w:rsidRPr="00873361">
        <w:rPr>
          <w:rFonts w:ascii="Candara" w:hAnsi="Candara"/>
          <w:sz w:val="24"/>
          <w:szCs w:val="24"/>
          <w:lang w:val="en-GB"/>
        </w:rPr>
        <w:t xml:space="preserve"> the communication to the Author by the Publisher of his willingness to publish the Author’s work.</w:t>
      </w:r>
    </w:p>
    <w:p w:rsidR="005862CD" w:rsidRPr="00873361" w:rsidRDefault="005862CD" w:rsidP="005862CD">
      <w:pPr>
        <w:numPr>
          <w:ilvl w:val="0"/>
          <w:numId w:val="2"/>
        </w:numPr>
        <w:spacing w:after="0" w:line="360" w:lineRule="auto"/>
        <w:rPr>
          <w:rFonts w:ascii="Candara" w:hAnsi="Candara"/>
          <w:sz w:val="24"/>
          <w:szCs w:val="24"/>
          <w:lang w:val="en-GB"/>
        </w:rPr>
      </w:pPr>
      <w:r w:rsidRPr="00873361">
        <w:rPr>
          <w:rFonts w:ascii="Candara" w:hAnsi="Candara"/>
          <w:b/>
          <w:sz w:val="24"/>
          <w:szCs w:val="24"/>
          <w:lang w:val="en-GB"/>
        </w:rPr>
        <w:lastRenderedPageBreak/>
        <w:t xml:space="preserve">Article: </w:t>
      </w:r>
      <w:r w:rsidRPr="00873361">
        <w:rPr>
          <w:rFonts w:ascii="Candara" w:hAnsi="Candara"/>
          <w:sz w:val="24"/>
          <w:szCs w:val="24"/>
          <w:lang w:val="en-GB"/>
        </w:rPr>
        <w:t>the published version of the Author’s work, entitled “</w:t>
      </w:r>
      <w:r w:rsidRPr="00873361">
        <w:rPr>
          <w:rFonts w:ascii="Candara" w:hAnsi="Candara"/>
          <w:sz w:val="24"/>
          <w:szCs w:val="24"/>
          <w:u w:val="single"/>
          <w:lang w:val="en-GB"/>
        </w:rPr>
        <w:t xml:space="preserve">                                            </w:t>
      </w:r>
      <w:r w:rsidRPr="00873361">
        <w:rPr>
          <w:rFonts w:ascii="Candara" w:hAnsi="Candara"/>
          <w:sz w:val="24"/>
          <w:szCs w:val="24"/>
          <w:lang w:val="en-GB"/>
        </w:rPr>
        <w:t>“.</w:t>
      </w:r>
    </w:p>
    <w:p w:rsidR="005862CD" w:rsidRPr="00873361" w:rsidRDefault="005862CD" w:rsidP="005862CD">
      <w:pPr>
        <w:numPr>
          <w:ilvl w:val="0"/>
          <w:numId w:val="2"/>
        </w:numPr>
        <w:spacing w:after="0" w:line="360" w:lineRule="auto"/>
        <w:rPr>
          <w:rFonts w:ascii="Candara" w:hAnsi="Candara"/>
          <w:sz w:val="24"/>
          <w:szCs w:val="24"/>
          <w:lang w:val="en-GB"/>
        </w:rPr>
      </w:pPr>
      <w:r w:rsidRPr="00873361">
        <w:rPr>
          <w:rFonts w:ascii="Candara" w:hAnsi="Candara"/>
          <w:b/>
          <w:sz w:val="24"/>
          <w:szCs w:val="24"/>
          <w:lang w:val="en-GB"/>
        </w:rPr>
        <w:t xml:space="preserve">Publication: </w:t>
      </w:r>
      <w:r w:rsidRPr="00873361">
        <w:rPr>
          <w:rFonts w:ascii="Candara" w:hAnsi="Candara"/>
          <w:sz w:val="24"/>
          <w:szCs w:val="24"/>
          <w:lang w:val="en-GB"/>
        </w:rPr>
        <w:t>The journal or similar periodical publication, in print or in digital form, for which the Article is destined.</w:t>
      </w:r>
    </w:p>
    <w:p w:rsidR="005862CD" w:rsidRPr="00C7154F" w:rsidRDefault="005862CD" w:rsidP="005862CD">
      <w:pPr>
        <w:spacing w:line="360" w:lineRule="auto"/>
        <w:rPr>
          <w:rFonts w:ascii="Verdana" w:hAnsi="Verdana"/>
          <w:sz w:val="18"/>
          <w:szCs w:val="18"/>
          <w:lang w:val="en-GB"/>
        </w:rPr>
      </w:pPr>
    </w:p>
    <w:p w:rsidR="005862CD" w:rsidRPr="00873361" w:rsidRDefault="005862CD" w:rsidP="005862CD">
      <w:pPr>
        <w:pStyle w:val="2"/>
        <w:spacing w:line="360" w:lineRule="auto"/>
        <w:rPr>
          <w:rFonts w:ascii="Candara" w:hAnsi="Candara"/>
          <w:sz w:val="24"/>
          <w:szCs w:val="24"/>
        </w:rPr>
      </w:pPr>
      <w:r w:rsidRPr="00873361">
        <w:rPr>
          <w:rFonts w:ascii="Candara" w:hAnsi="Candara"/>
          <w:sz w:val="24"/>
          <w:szCs w:val="24"/>
        </w:rPr>
        <w:t xml:space="preserve">Clause 2 </w:t>
      </w:r>
      <w:r w:rsidRPr="00873361">
        <w:rPr>
          <w:rFonts w:ascii="Candara" w:hAnsi="Candara"/>
          <w:sz w:val="24"/>
          <w:szCs w:val="24"/>
        </w:rPr>
        <w:tab/>
      </w:r>
      <w:proofErr w:type="spellStart"/>
      <w:r w:rsidRPr="00873361">
        <w:rPr>
          <w:rFonts w:ascii="Candara" w:hAnsi="Candara"/>
          <w:sz w:val="24"/>
          <w:szCs w:val="24"/>
        </w:rPr>
        <w:t>Licence</w:t>
      </w:r>
      <w:proofErr w:type="spellEnd"/>
      <w:r w:rsidRPr="00873361">
        <w:rPr>
          <w:rFonts w:ascii="Candara" w:hAnsi="Candara"/>
          <w:sz w:val="24"/>
          <w:szCs w:val="24"/>
        </w:rPr>
        <w:t xml:space="preserve"> of rights</w:t>
      </w:r>
    </w:p>
    <w:p w:rsidR="005862CD" w:rsidRPr="00873361" w:rsidRDefault="005862CD" w:rsidP="005862CD">
      <w:pPr>
        <w:numPr>
          <w:ilvl w:val="0"/>
          <w:numId w:val="4"/>
        </w:numPr>
        <w:spacing w:after="0" w:line="360" w:lineRule="auto"/>
        <w:rPr>
          <w:rFonts w:ascii="Candara" w:hAnsi="Candara"/>
          <w:sz w:val="24"/>
          <w:szCs w:val="24"/>
          <w:lang w:val="en-GB"/>
        </w:rPr>
      </w:pPr>
      <w:r w:rsidRPr="00873361">
        <w:rPr>
          <w:rFonts w:ascii="Candara" w:hAnsi="Candara"/>
          <w:sz w:val="24"/>
          <w:szCs w:val="24"/>
          <w:lang w:val="en-GB"/>
        </w:rPr>
        <w:t>Upon Acceptance, the Author grants to the Publisher a sole licence to exploit the rights listed in clause 2.2 in the Article throughout the world for the full term of the copyright.</w:t>
      </w:r>
    </w:p>
    <w:p w:rsidR="005862CD" w:rsidRPr="00873361" w:rsidRDefault="005862CD" w:rsidP="005862CD">
      <w:pPr>
        <w:numPr>
          <w:ilvl w:val="0"/>
          <w:numId w:val="4"/>
        </w:numPr>
        <w:spacing w:after="0" w:line="360" w:lineRule="auto"/>
        <w:rPr>
          <w:rFonts w:ascii="Candara" w:hAnsi="Candara"/>
          <w:sz w:val="24"/>
          <w:szCs w:val="24"/>
          <w:lang w:val="en-GB"/>
        </w:rPr>
      </w:pPr>
      <w:r w:rsidRPr="00873361">
        <w:rPr>
          <w:rFonts w:ascii="Candara" w:hAnsi="Candara"/>
          <w:sz w:val="24"/>
          <w:szCs w:val="24"/>
          <w:lang w:val="en-GB"/>
        </w:rPr>
        <w:t>The sole licence mentioned in clause 2.1 encompasses the right for the Publisher:</w:t>
      </w:r>
    </w:p>
    <w:p w:rsidR="005862CD" w:rsidRPr="00873361" w:rsidRDefault="005862CD" w:rsidP="005862CD">
      <w:pPr>
        <w:numPr>
          <w:ilvl w:val="1"/>
          <w:numId w:val="4"/>
        </w:numPr>
        <w:tabs>
          <w:tab w:val="clear" w:pos="1080"/>
          <w:tab w:val="num" w:pos="720"/>
        </w:tabs>
        <w:spacing w:after="0" w:line="360" w:lineRule="auto"/>
        <w:ind w:left="720"/>
        <w:rPr>
          <w:rFonts w:ascii="Candara" w:hAnsi="Candara"/>
          <w:sz w:val="24"/>
          <w:szCs w:val="24"/>
          <w:lang w:val="en-GB"/>
        </w:rPr>
      </w:pPr>
      <w:r w:rsidRPr="00873361">
        <w:rPr>
          <w:rFonts w:ascii="Candara" w:hAnsi="Candara"/>
          <w:sz w:val="24"/>
          <w:szCs w:val="24"/>
          <w:lang w:val="en-GB"/>
        </w:rPr>
        <w:t>to reproduce the Article in whole or in part, and to communicate the Article to the public in print and/or digital form, whether or not in combination with the works of others, for example the making available to the public via internet or any other network, as part of a database, on-line or off-line, for use by third parties;</w:t>
      </w:r>
    </w:p>
    <w:p w:rsidR="005862CD" w:rsidRPr="00873361" w:rsidRDefault="005862CD" w:rsidP="005862CD">
      <w:pPr>
        <w:numPr>
          <w:ilvl w:val="1"/>
          <w:numId w:val="4"/>
        </w:numPr>
        <w:tabs>
          <w:tab w:val="clear" w:pos="1080"/>
          <w:tab w:val="num" w:pos="720"/>
        </w:tabs>
        <w:spacing w:after="0" w:line="360" w:lineRule="auto"/>
        <w:ind w:left="720"/>
        <w:rPr>
          <w:rFonts w:ascii="Candara" w:hAnsi="Candara"/>
          <w:sz w:val="24"/>
          <w:szCs w:val="24"/>
          <w:lang w:val="en-GB"/>
        </w:rPr>
      </w:pPr>
      <w:r w:rsidRPr="00873361">
        <w:rPr>
          <w:rFonts w:ascii="Candara" w:hAnsi="Candara"/>
          <w:sz w:val="24"/>
          <w:szCs w:val="24"/>
          <w:lang w:val="en-GB"/>
        </w:rPr>
        <w:t>to translate the Article into other languages and to communicate the translation of the Article to the public;</w:t>
      </w:r>
    </w:p>
    <w:p w:rsidR="005862CD" w:rsidRPr="00873361" w:rsidRDefault="005862CD" w:rsidP="005862CD">
      <w:pPr>
        <w:numPr>
          <w:ilvl w:val="1"/>
          <w:numId w:val="4"/>
        </w:numPr>
        <w:tabs>
          <w:tab w:val="clear" w:pos="1080"/>
          <w:tab w:val="num" w:pos="720"/>
        </w:tabs>
        <w:spacing w:after="0" w:line="360" w:lineRule="auto"/>
        <w:ind w:left="720"/>
        <w:rPr>
          <w:rFonts w:ascii="Candara" w:hAnsi="Candara"/>
          <w:sz w:val="24"/>
          <w:szCs w:val="24"/>
          <w:lang w:val="en-GB"/>
        </w:rPr>
      </w:pPr>
      <w:r w:rsidRPr="00873361">
        <w:rPr>
          <w:rFonts w:ascii="Candara" w:hAnsi="Candara"/>
          <w:sz w:val="24"/>
          <w:szCs w:val="24"/>
          <w:lang w:val="en-GB"/>
        </w:rPr>
        <w:t>to create adaptations, summaries or extracts of the Article or other derivative works based on the Article and exercise all of the rights in such adaptations, summaries, extracts and derivative works;</w:t>
      </w:r>
    </w:p>
    <w:p w:rsidR="005862CD" w:rsidRPr="00873361" w:rsidRDefault="005862CD" w:rsidP="005862CD">
      <w:pPr>
        <w:numPr>
          <w:ilvl w:val="1"/>
          <w:numId w:val="4"/>
        </w:numPr>
        <w:tabs>
          <w:tab w:val="clear" w:pos="1080"/>
          <w:tab w:val="num" w:pos="720"/>
        </w:tabs>
        <w:spacing w:after="0" w:line="360" w:lineRule="auto"/>
        <w:ind w:left="720"/>
        <w:rPr>
          <w:rFonts w:ascii="Candara" w:hAnsi="Candara"/>
          <w:sz w:val="24"/>
          <w:szCs w:val="24"/>
          <w:lang w:val="en-GB"/>
        </w:rPr>
      </w:pPr>
      <w:r w:rsidRPr="00873361">
        <w:rPr>
          <w:rFonts w:ascii="Candara" w:hAnsi="Candara"/>
          <w:sz w:val="24"/>
          <w:szCs w:val="24"/>
          <w:lang w:val="en-GB"/>
        </w:rPr>
        <w:t>to include the Article, whether in translation or as adaptation or summary, in whole or in part in a computerised database and to make this database available to third parties;</w:t>
      </w:r>
    </w:p>
    <w:p w:rsidR="005862CD" w:rsidRPr="00873361" w:rsidRDefault="005862CD" w:rsidP="005862CD">
      <w:pPr>
        <w:numPr>
          <w:ilvl w:val="1"/>
          <w:numId w:val="4"/>
        </w:numPr>
        <w:tabs>
          <w:tab w:val="clear" w:pos="1080"/>
          <w:tab w:val="num" w:pos="720"/>
        </w:tabs>
        <w:spacing w:after="0" w:line="360" w:lineRule="auto"/>
        <w:ind w:left="720"/>
        <w:rPr>
          <w:rFonts w:ascii="Candara" w:hAnsi="Candara"/>
          <w:sz w:val="24"/>
          <w:szCs w:val="24"/>
          <w:lang w:val="en-GB"/>
        </w:rPr>
      </w:pPr>
      <w:r w:rsidRPr="00873361">
        <w:rPr>
          <w:rFonts w:ascii="Candara" w:hAnsi="Candara"/>
          <w:sz w:val="24"/>
          <w:szCs w:val="24"/>
          <w:lang w:val="en-GB"/>
        </w:rPr>
        <w:t>to include the Article, in whole or in part, whether in translation or as adaptation or summary, in a reader or compilation;</w:t>
      </w:r>
    </w:p>
    <w:p w:rsidR="005862CD" w:rsidRPr="00873361" w:rsidRDefault="005862CD" w:rsidP="005862CD">
      <w:pPr>
        <w:numPr>
          <w:ilvl w:val="1"/>
          <w:numId w:val="4"/>
        </w:numPr>
        <w:tabs>
          <w:tab w:val="clear" w:pos="1080"/>
          <w:tab w:val="num" w:pos="720"/>
        </w:tabs>
        <w:spacing w:after="0" w:line="360" w:lineRule="auto"/>
        <w:ind w:hanging="720"/>
        <w:rPr>
          <w:rFonts w:ascii="Candara" w:hAnsi="Candara"/>
          <w:sz w:val="24"/>
          <w:szCs w:val="24"/>
          <w:lang w:val="en-GB"/>
        </w:rPr>
      </w:pPr>
      <w:r w:rsidRPr="00873361">
        <w:rPr>
          <w:rFonts w:ascii="Candara" w:hAnsi="Candara"/>
          <w:sz w:val="24"/>
          <w:szCs w:val="24"/>
          <w:lang w:val="en-GB"/>
        </w:rPr>
        <w:t>to rent or lend the Article to third parties;</w:t>
      </w:r>
    </w:p>
    <w:p w:rsidR="005862CD" w:rsidRPr="00873361" w:rsidRDefault="005862CD" w:rsidP="005862CD">
      <w:pPr>
        <w:numPr>
          <w:ilvl w:val="1"/>
          <w:numId w:val="4"/>
        </w:numPr>
        <w:tabs>
          <w:tab w:val="clear" w:pos="1080"/>
          <w:tab w:val="num" w:pos="720"/>
        </w:tabs>
        <w:spacing w:after="0" w:line="360" w:lineRule="auto"/>
        <w:ind w:left="720"/>
        <w:rPr>
          <w:rFonts w:ascii="Candara" w:hAnsi="Candara"/>
          <w:sz w:val="24"/>
          <w:szCs w:val="24"/>
          <w:lang w:val="en-GB"/>
        </w:rPr>
      </w:pPr>
      <w:r w:rsidRPr="00873361">
        <w:rPr>
          <w:rFonts w:ascii="Candara" w:hAnsi="Candara"/>
          <w:sz w:val="24"/>
          <w:szCs w:val="24"/>
          <w:lang w:val="en-GB"/>
        </w:rPr>
        <w:t>to reproduce the Article by means of reprography, notwithstanding the limitations in the law.</w:t>
      </w:r>
    </w:p>
    <w:p w:rsidR="005862CD" w:rsidRPr="00873361" w:rsidRDefault="005862CD" w:rsidP="005862CD">
      <w:pPr>
        <w:numPr>
          <w:ilvl w:val="0"/>
          <w:numId w:val="4"/>
        </w:numPr>
        <w:spacing w:after="0" w:line="360" w:lineRule="auto"/>
        <w:rPr>
          <w:rFonts w:ascii="Candara" w:hAnsi="Candara"/>
          <w:sz w:val="24"/>
          <w:szCs w:val="24"/>
          <w:lang w:val="en-GB"/>
        </w:rPr>
      </w:pPr>
      <w:r w:rsidRPr="00873361">
        <w:rPr>
          <w:rFonts w:ascii="Candara" w:hAnsi="Candara"/>
          <w:sz w:val="24"/>
          <w:szCs w:val="24"/>
          <w:lang w:val="en-GB"/>
        </w:rPr>
        <w:t>The Publisher undertakes that the name of the Author and the source is acknowledged in standard bibliographic citation form.</w:t>
      </w:r>
    </w:p>
    <w:p w:rsidR="005862CD" w:rsidRPr="00873361" w:rsidRDefault="005862CD" w:rsidP="005862CD">
      <w:pPr>
        <w:pStyle w:val="2"/>
        <w:spacing w:line="360" w:lineRule="auto"/>
        <w:rPr>
          <w:rFonts w:ascii="Candara" w:hAnsi="Candara"/>
          <w:sz w:val="24"/>
          <w:szCs w:val="24"/>
        </w:rPr>
      </w:pPr>
      <w:r w:rsidRPr="00873361">
        <w:rPr>
          <w:rFonts w:ascii="Candara" w:hAnsi="Candara"/>
          <w:sz w:val="24"/>
          <w:szCs w:val="24"/>
        </w:rPr>
        <w:lastRenderedPageBreak/>
        <w:t>Clause 3</w:t>
      </w:r>
      <w:r w:rsidRPr="00873361">
        <w:rPr>
          <w:rFonts w:ascii="Candara" w:hAnsi="Candara"/>
          <w:sz w:val="24"/>
          <w:szCs w:val="24"/>
        </w:rPr>
        <w:tab/>
        <w:t>Rights reserved by Author</w:t>
      </w:r>
    </w:p>
    <w:p w:rsidR="005862CD" w:rsidRPr="00873361" w:rsidRDefault="005862CD" w:rsidP="005862CD">
      <w:pPr>
        <w:spacing w:line="360" w:lineRule="auto"/>
        <w:ind w:left="360" w:hanging="360"/>
        <w:rPr>
          <w:rFonts w:ascii="Candara" w:hAnsi="Candara"/>
          <w:sz w:val="24"/>
          <w:szCs w:val="24"/>
          <w:lang w:val="en-GB"/>
        </w:rPr>
      </w:pPr>
      <w:r w:rsidRPr="00873361">
        <w:rPr>
          <w:rFonts w:ascii="Candara" w:hAnsi="Candara"/>
          <w:sz w:val="24"/>
          <w:szCs w:val="24"/>
          <w:lang w:val="en-GB"/>
        </w:rPr>
        <w:t>1.</w:t>
      </w:r>
      <w:r w:rsidRPr="00873361">
        <w:rPr>
          <w:rFonts w:ascii="Candara" w:hAnsi="Candara"/>
          <w:sz w:val="24"/>
          <w:szCs w:val="24"/>
          <w:lang w:val="en-GB"/>
        </w:rPr>
        <w:tab/>
        <w:t>The Author retains all other rights with respect to the Article not granted to the Publisher and in particular he can exercise the following rights:</w:t>
      </w:r>
    </w:p>
    <w:p w:rsidR="005862CD" w:rsidRPr="00873361" w:rsidRDefault="005862CD" w:rsidP="005862CD">
      <w:pPr>
        <w:spacing w:line="360" w:lineRule="auto"/>
        <w:ind w:left="360"/>
        <w:rPr>
          <w:rFonts w:ascii="Candara" w:hAnsi="Candara"/>
          <w:i/>
          <w:sz w:val="24"/>
          <w:szCs w:val="24"/>
          <w:lang w:val="en-GB"/>
        </w:rPr>
      </w:pPr>
      <w:r w:rsidRPr="00873361">
        <w:rPr>
          <w:rFonts w:ascii="Candara" w:hAnsi="Candara"/>
          <w:i/>
          <w:sz w:val="24"/>
          <w:szCs w:val="24"/>
          <w:lang w:val="en-GB"/>
        </w:rPr>
        <w:t>Educational or research use</w:t>
      </w:r>
    </w:p>
    <w:p w:rsidR="005862CD" w:rsidRPr="00873361" w:rsidRDefault="005862CD" w:rsidP="005862CD">
      <w:pPr>
        <w:spacing w:line="360" w:lineRule="auto"/>
        <w:ind w:left="360"/>
        <w:rPr>
          <w:rFonts w:ascii="Candara" w:hAnsi="Candara"/>
          <w:i/>
          <w:sz w:val="24"/>
          <w:szCs w:val="24"/>
          <w:lang w:val="en-GB"/>
        </w:rPr>
      </w:pPr>
      <w:r w:rsidRPr="00873361">
        <w:rPr>
          <w:rFonts w:ascii="Candara" w:hAnsi="Candara"/>
          <w:sz w:val="24"/>
          <w:szCs w:val="24"/>
          <w:lang w:val="en-GB"/>
        </w:rPr>
        <w:t>To reproduce the Article, in whole or in part, and to communicate it or make it available to the public, whether in print and/or digital form, whether as part of a course pack or a compilation, for use in education or research within the Author’s own institution or the institutions with which the Author is affiliated.</w:t>
      </w:r>
      <w:r w:rsidRPr="00873361" w:rsidDel="00623BD8">
        <w:rPr>
          <w:rFonts w:ascii="Candara" w:hAnsi="Candara"/>
          <w:sz w:val="24"/>
          <w:szCs w:val="24"/>
          <w:lang w:val="en-GB"/>
        </w:rPr>
        <w:t xml:space="preserve"> </w:t>
      </w:r>
      <w:r w:rsidRPr="00873361">
        <w:rPr>
          <w:rFonts w:ascii="Candara" w:hAnsi="Candara"/>
          <w:sz w:val="24"/>
          <w:szCs w:val="24"/>
          <w:lang w:val="en-GB"/>
        </w:rPr>
        <w:br/>
      </w:r>
      <w:r w:rsidRPr="00873361">
        <w:rPr>
          <w:rFonts w:ascii="Candara" w:hAnsi="Candara"/>
          <w:i/>
          <w:sz w:val="24"/>
          <w:szCs w:val="24"/>
          <w:lang w:val="en-GB"/>
        </w:rPr>
        <w:t>Dissemination</w:t>
      </w:r>
    </w:p>
    <w:p w:rsidR="005862CD" w:rsidRPr="00873361" w:rsidRDefault="005862CD" w:rsidP="005862CD">
      <w:pPr>
        <w:pStyle w:val="a3"/>
        <w:spacing w:line="360" w:lineRule="auto"/>
        <w:ind w:left="360"/>
        <w:rPr>
          <w:rFonts w:ascii="Candara" w:hAnsi="Candara"/>
          <w:sz w:val="24"/>
          <w:szCs w:val="24"/>
        </w:rPr>
      </w:pPr>
      <w:r w:rsidRPr="00873361">
        <w:rPr>
          <w:rFonts w:ascii="Candara" w:hAnsi="Candara"/>
          <w:sz w:val="24"/>
          <w:szCs w:val="24"/>
        </w:rPr>
        <w:t xml:space="preserve">To upload the Article or to grant to the Author’s own institution (or another appropriate </w:t>
      </w:r>
      <w:proofErr w:type="spellStart"/>
      <w:r w:rsidRPr="00873361">
        <w:rPr>
          <w:rFonts w:ascii="Candara" w:hAnsi="Candara"/>
          <w:sz w:val="24"/>
          <w:szCs w:val="24"/>
        </w:rPr>
        <w:t>organisation</w:t>
      </w:r>
      <w:proofErr w:type="spellEnd"/>
      <w:r w:rsidRPr="00873361">
        <w:rPr>
          <w:rFonts w:ascii="Candara" w:hAnsi="Candara"/>
          <w:sz w:val="24"/>
          <w:szCs w:val="24"/>
        </w:rPr>
        <w:t xml:space="preserve">) the </w:t>
      </w:r>
      <w:proofErr w:type="spellStart"/>
      <w:r w:rsidRPr="00873361">
        <w:rPr>
          <w:rFonts w:ascii="Candara" w:hAnsi="Candara"/>
          <w:sz w:val="24"/>
          <w:szCs w:val="24"/>
        </w:rPr>
        <w:t>authorisation</w:t>
      </w:r>
      <w:proofErr w:type="spellEnd"/>
      <w:r w:rsidRPr="00873361">
        <w:rPr>
          <w:rFonts w:ascii="Candara" w:hAnsi="Candara"/>
          <w:sz w:val="24"/>
          <w:szCs w:val="24"/>
        </w:rPr>
        <w:t xml:space="preserve"> to upload the Article, immediately from the date of publication of the journal in which the Article is published (unless that the Author and the Publisher have agreed in writing to a short embargo period, with a maximum of six (6) months):</w:t>
      </w:r>
    </w:p>
    <w:p w:rsidR="005862CD" w:rsidRPr="00873361" w:rsidRDefault="005862CD" w:rsidP="005862CD">
      <w:pPr>
        <w:pStyle w:val="a3"/>
        <w:spacing w:line="360" w:lineRule="auto"/>
        <w:ind w:left="708"/>
        <w:rPr>
          <w:rFonts w:ascii="Candara" w:hAnsi="Candara"/>
          <w:sz w:val="24"/>
          <w:szCs w:val="24"/>
        </w:rPr>
      </w:pPr>
      <w:r w:rsidRPr="00873361">
        <w:rPr>
          <w:rFonts w:ascii="Candara" w:hAnsi="Candara"/>
          <w:sz w:val="24"/>
          <w:szCs w:val="24"/>
        </w:rPr>
        <w:t>a)</w:t>
      </w:r>
      <w:r w:rsidRPr="00873361">
        <w:rPr>
          <w:rFonts w:ascii="Candara" w:hAnsi="Candara"/>
          <w:sz w:val="24"/>
          <w:szCs w:val="24"/>
        </w:rPr>
        <w:tab/>
        <w:t xml:space="preserve">onto the institution’s closed network (e.g. intranet system); and/or </w:t>
      </w:r>
    </w:p>
    <w:p w:rsidR="005862CD" w:rsidRPr="00873361" w:rsidRDefault="005862CD" w:rsidP="005862CD">
      <w:pPr>
        <w:pStyle w:val="a3"/>
        <w:spacing w:line="360" w:lineRule="auto"/>
        <w:ind w:left="1440" w:hanging="732"/>
        <w:rPr>
          <w:rFonts w:ascii="Candara" w:hAnsi="Candara"/>
          <w:sz w:val="24"/>
          <w:szCs w:val="24"/>
        </w:rPr>
      </w:pPr>
      <w:r w:rsidRPr="00873361">
        <w:rPr>
          <w:rFonts w:ascii="Candara" w:hAnsi="Candara"/>
          <w:sz w:val="24"/>
          <w:szCs w:val="24"/>
        </w:rPr>
        <w:t>b)</w:t>
      </w:r>
      <w:r w:rsidRPr="00873361">
        <w:rPr>
          <w:rFonts w:ascii="Candara" w:hAnsi="Candara"/>
          <w:sz w:val="24"/>
          <w:szCs w:val="24"/>
        </w:rPr>
        <w:tab/>
        <w:t xml:space="preserve">onto publicly accessible institutional and/or centrally </w:t>
      </w:r>
      <w:proofErr w:type="spellStart"/>
      <w:r w:rsidRPr="00873361">
        <w:rPr>
          <w:rFonts w:ascii="Candara" w:hAnsi="Candara"/>
          <w:sz w:val="24"/>
          <w:szCs w:val="24"/>
        </w:rPr>
        <w:t>organised</w:t>
      </w:r>
      <w:proofErr w:type="spellEnd"/>
      <w:r w:rsidRPr="00873361">
        <w:rPr>
          <w:rFonts w:ascii="Candara" w:hAnsi="Candara"/>
          <w:sz w:val="24"/>
          <w:szCs w:val="24"/>
        </w:rPr>
        <w:t xml:space="preserve"> repositories (such as PubMed Central and other PubMed Central International repositories), provided that a link is inserted to the Article on the </w:t>
      </w:r>
      <w:r w:rsidRPr="00873361">
        <w:rPr>
          <w:rFonts w:ascii="Candara" w:hAnsi="Candara"/>
          <w:caps/>
          <w:sz w:val="24"/>
          <w:szCs w:val="24"/>
        </w:rPr>
        <w:t>p</w:t>
      </w:r>
      <w:r w:rsidRPr="00873361">
        <w:rPr>
          <w:rFonts w:ascii="Candara" w:hAnsi="Candara"/>
          <w:sz w:val="24"/>
          <w:szCs w:val="24"/>
        </w:rPr>
        <w:t>ublisher’s website.</w:t>
      </w:r>
    </w:p>
    <w:p w:rsidR="005862CD" w:rsidRPr="00873361" w:rsidRDefault="005862CD" w:rsidP="005862CD">
      <w:pPr>
        <w:tabs>
          <w:tab w:val="num" w:pos="1440"/>
        </w:tabs>
        <w:spacing w:line="360" w:lineRule="auto"/>
        <w:ind w:left="360"/>
        <w:rPr>
          <w:rFonts w:ascii="Candara" w:hAnsi="Candara"/>
          <w:i/>
          <w:sz w:val="24"/>
          <w:szCs w:val="24"/>
          <w:lang w:val="en-GB"/>
        </w:rPr>
      </w:pPr>
      <w:r w:rsidRPr="00873361">
        <w:rPr>
          <w:rFonts w:ascii="Candara" w:hAnsi="Candara"/>
          <w:i/>
          <w:sz w:val="24"/>
          <w:szCs w:val="24"/>
          <w:lang w:val="en-GB"/>
        </w:rPr>
        <w:t>Preservation</w:t>
      </w:r>
    </w:p>
    <w:p w:rsidR="005862CD" w:rsidRPr="00873361" w:rsidRDefault="005862CD" w:rsidP="005862CD">
      <w:pPr>
        <w:spacing w:line="360" w:lineRule="auto"/>
        <w:ind w:left="360"/>
        <w:rPr>
          <w:rFonts w:ascii="Candara" w:hAnsi="Candara"/>
          <w:sz w:val="24"/>
          <w:szCs w:val="24"/>
          <w:lang w:val="en-GB"/>
        </w:rPr>
      </w:pPr>
      <w:r w:rsidRPr="00873361">
        <w:rPr>
          <w:rFonts w:ascii="Candara" w:hAnsi="Candara"/>
          <w:sz w:val="24"/>
          <w:szCs w:val="24"/>
          <w:lang w:val="en-GB"/>
        </w:rPr>
        <w:t>To grant to the Author’s own institution (</w:t>
      </w:r>
      <w:r w:rsidRPr="00873361">
        <w:rPr>
          <w:rFonts w:ascii="Candara" w:hAnsi="Candara"/>
          <w:sz w:val="24"/>
          <w:szCs w:val="24"/>
        </w:rPr>
        <w:t xml:space="preserve">or another appropriate </w:t>
      </w:r>
      <w:proofErr w:type="spellStart"/>
      <w:r w:rsidRPr="00873361">
        <w:rPr>
          <w:rFonts w:ascii="Candara" w:hAnsi="Candara"/>
          <w:sz w:val="24"/>
          <w:szCs w:val="24"/>
        </w:rPr>
        <w:t>organisation</w:t>
      </w:r>
      <w:proofErr w:type="spellEnd"/>
      <w:r w:rsidRPr="00873361">
        <w:rPr>
          <w:rFonts w:ascii="Candara" w:hAnsi="Candara"/>
          <w:sz w:val="24"/>
          <w:szCs w:val="24"/>
        </w:rPr>
        <w:t xml:space="preserve">) </w:t>
      </w:r>
      <w:r w:rsidRPr="00873361">
        <w:rPr>
          <w:rFonts w:ascii="Candara" w:hAnsi="Candara"/>
          <w:sz w:val="24"/>
          <w:szCs w:val="24"/>
          <w:lang w:val="en-GB"/>
        </w:rPr>
        <w:t>the authorisation to reproduce the Article for the purpose of preventing it from deteriorating, or if the original is currently in an obsolete format or the technology required to use the original is unavailable, for the purpose of ensuring that the Article continues to be available for education and research purposes;</w:t>
      </w:r>
    </w:p>
    <w:p w:rsidR="005862CD" w:rsidRPr="00873361" w:rsidRDefault="005862CD" w:rsidP="005862CD">
      <w:pPr>
        <w:spacing w:line="360" w:lineRule="auto"/>
        <w:ind w:left="360"/>
        <w:rPr>
          <w:rFonts w:ascii="Candara" w:hAnsi="Candara"/>
          <w:i/>
          <w:sz w:val="24"/>
          <w:szCs w:val="24"/>
          <w:lang w:val="en-GB"/>
        </w:rPr>
      </w:pPr>
      <w:r w:rsidRPr="00873361">
        <w:rPr>
          <w:rFonts w:ascii="Candara" w:hAnsi="Candara"/>
          <w:i/>
          <w:sz w:val="24"/>
          <w:szCs w:val="24"/>
          <w:lang w:val="en-GB"/>
        </w:rPr>
        <w:t>Future reuse</w:t>
      </w:r>
    </w:p>
    <w:p w:rsidR="005862CD" w:rsidRPr="00873361" w:rsidRDefault="005862CD" w:rsidP="005862CD">
      <w:pPr>
        <w:spacing w:line="360" w:lineRule="auto"/>
        <w:ind w:left="360"/>
        <w:rPr>
          <w:rFonts w:ascii="Candara" w:hAnsi="Candara"/>
          <w:sz w:val="24"/>
          <w:szCs w:val="24"/>
          <w:lang w:val="en-GB"/>
        </w:rPr>
      </w:pPr>
      <w:r w:rsidRPr="00873361">
        <w:rPr>
          <w:rFonts w:ascii="Candara" w:hAnsi="Candara"/>
          <w:sz w:val="24"/>
          <w:szCs w:val="24"/>
          <w:lang w:val="en-GB"/>
        </w:rPr>
        <w:lastRenderedPageBreak/>
        <w:t>To reuse whole or part of the Article in a dissertation, compilation or other work.</w:t>
      </w:r>
    </w:p>
    <w:p w:rsidR="005862CD" w:rsidRPr="00873361" w:rsidRDefault="005862CD" w:rsidP="005862CD">
      <w:pPr>
        <w:spacing w:line="360" w:lineRule="auto"/>
        <w:ind w:left="360"/>
        <w:rPr>
          <w:rFonts w:ascii="Candara" w:hAnsi="Candara"/>
          <w:i/>
          <w:sz w:val="24"/>
          <w:szCs w:val="24"/>
          <w:lang w:val="en-GB"/>
        </w:rPr>
      </w:pPr>
      <w:r w:rsidRPr="00873361">
        <w:rPr>
          <w:rFonts w:ascii="Candara" w:hAnsi="Candara"/>
          <w:i/>
          <w:sz w:val="24"/>
          <w:szCs w:val="24"/>
          <w:lang w:val="en-GB"/>
        </w:rPr>
        <w:t>Personal use</w:t>
      </w:r>
    </w:p>
    <w:p w:rsidR="005862CD" w:rsidRPr="00873361" w:rsidRDefault="005862CD" w:rsidP="005862CD">
      <w:pPr>
        <w:spacing w:line="360" w:lineRule="auto"/>
        <w:ind w:left="360"/>
        <w:rPr>
          <w:rFonts w:ascii="Candara" w:hAnsi="Candara"/>
          <w:sz w:val="24"/>
          <w:szCs w:val="24"/>
          <w:lang w:val="en-GB"/>
        </w:rPr>
      </w:pPr>
      <w:r w:rsidRPr="00873361">
        <w:rPr>
          <w:rFonts w:ascii="Candara" w:hAnsi="Candara"/>
          <w:sz w:val="24"/>
          <w:szCs w:val="24"/>
          <w:lang w:val="en-GB"/>
        </w:rPr>
        <w:t>To present the Article at a meeting or conference and to hand out copies of the Article to the delegates attending the meeting.</w:t>
      </w:r>
    </w:p>
    <w:p w:rsidR="005862CD" w:rsidRPr="00873361" w:rsidRDefault="005862CD" w:rsidP="005862CD">
      <w:pPr>
        <w:spacing w:line="360" w:lineRule="auto"/>
        <w:ind w:left="360"/>
        <w:rPr>
          <w:rFonts w:ascii="Candara" w:hAnsi="Candara"/>
          <w:i/>
          <w:sz w:val="24"/>
          <w:szCs w:val="24"/>
        </w:rPr>
      </w:pPr>
      <w:r w:rsidRPr="00873361">
        <w:rPr>
          <w:rFonts w:ascii="Candara" w:hAnsi="Candara"/>
          <w:i/>
          <w:sz w:val="24"/>
          <w:szCs w:val="24"/>
        </w:rPr>
        <w:t>Use by end users</w:t>
      </w:r>
    </w:p>
    <w:p w:rsidR="005862CD" w:rsidRPr="00873361" w:rsidRDefault="005862CD" w:rsidP="005862CD">
      <w:pPr>
        <w:spacing w:line="360" w:lineRule="auto"/>
        <w:ind w:left="360"/>
        <w:rPr>
          <w:rFonts w:ascii="Candara" w:hAnsi="Candara" w:cs="Verdana"/>
          <w:sz w:val="24"/>
          <w:szCs w:val="24"/>
          <w:lang w:val="en-GB"/>
        </w:rPr>
      </w:pPr>
      <w:r w:rsidRPr="00873361">
        <w:rPr>
          <w:rFonts w:ascii="Candara" w:hAnsi="Candara" w:cs="Verdana"/>
          <w:sz w:val="24"/>
          <w:szCs w:val="24"/>
          <w:lang w:val="en-GB"/>
        </w:rPr>
        <w:t xml:space="preserve">To grant to end users of the Author’s own institution </w:t>
      </w:r>
      <w:r w:rsidRPr="00873361">
        <w:rPr>
          <w:rFonts w:ascii="Candara" w:hAnsi="Candara" w:cs="Verdana"/>
          <w:sz w:val="24"/>
          <w:szCs w:val="24"/>
        </w:rPr>
        <w:t xml:space="preserve">or </w:t>
      </w:r>
      <w:r w:rsidRPr="00873361">
        <w:rPr>
          <w:rFonts w:ascii="Candara" w:hAnsi="Candara"/>
          <w:sz w:val="24"/>
          <w:szCs w:val="24"/>
        </w:rPr>
        <w:t xml:space="preserve">(or another appropriate </w:t>
      </w:r>
      <w:proofErr w:type="spellStart"/>
      <w:r w:rsidRPr="00873361">
        <w:rPr>
          <w:rFonts w:ascii="Candara" w:hAnsi="Candara"/>
          <w:sz w:val="24"/>
          <w:szCs w:val="24"/>
        </w:rPr>
        <w:t>organisation</w:t>
      </w:r>
      <w:proofErr w:type="spellEnd"/>
      <w:r w:rsidRPr="00873361">
        <w:rPr>
          <w:rFonts w:ascii="Candara" w:hAnsi="Candara"/>
          <w:sz w:val="24"/>
          <w:szCs w:val="24"/>
        </w:rPr>
        <w:t>)</w:t>
      </w:r>
      <w:r w:rsidRPr="00873361">
        <w:rPr>
          <w:rFonts w:ascii="Candara" w:hAnsi="Candara" w:cs="Verdana"/>
          <w:sz w:val="24"/>
          <w:szCs w:val="24"/>
        </w:rPr>
        <w:t xml:space="preserve">, </w:t>
      </w:r>
      <w:r w:rsidRPr="00873361">
        <w:rPr>
          <w:rFonts w:ascii="Candara" w:hAnsi="Candara" w:cs="Verdana"/>
          <w:sz w:val="24"/>
          <w:szCs w:val="24"/>
          <w:lang w:val="en-GB"/>
        </w:rPr>
        <w:t>the authorisation to copy, use, distribute, transmit and display the work publicly and to make and distribute derivative works.</w:t>
      </w:r>
    </w:p>
    <w:p w:rsidR="005862CD" w:rsidRPr="00873361" w:rsidRDefault="005862CD" w:rsidP="005862CD">
      <w:pPr>
        <w:numPr>
          <w:ilvl w:val="0"/>
          <w:numId w:val="5"/>
        </w:numPr>
        <w:tabs>
          <w:tab w:val="clear" w:pos="1080"/>
          <w:tab w:val="num" w:pos="360"/>
        </w:tabs>
        <w:spacing w:after="0" w:line="360" w:lineRule="auto"/>
        <w:ind w:left="360"/>
        <w:rPr>
          <w:rFonts w:ascii="Candara" w:hAnsi="Candara"/>
          <w:sz w:val="24"/>
          <w:szCs w:val="24"/>
          <w:lang w:val="en-GB"/>
        </w:rPr>
      </w:pPr>
      <w:r w:rsidRPr="00873361">
        <w:rPr>
          <w:rFonts w:ascii="Candara" w:hAnsi="Candara"/>
          <w:sz w:val="24"/>
          <w:szCs w:val="24"/>
          <w:lang w:val="en-GB"/>
        </w:rPr>
        <w:t>For every form of (re)use of the Article as described in the above paragraphs, the Author or the Publisher undertakes always to include the complete source (at least the Author’s name, the title and the number of the Publication, and the name of the Publisher), unless this is impossible.</w:t>
      </w:r>
    </w:p>
    <w:p w:rsidR="005862CD" w:rsidRPr="00873361" w:rsidRDefault="005862CD" w:rsidP="005862CD">
      <w:pPr>
        <w:pStyle w:val="a3"/>
        <w:rPr>
          <w:rFonts w:ascii="Candara" w:hAnsi="Candara"/>
          <w:sz w:val="24"/>
          <w:szCs w:val="24"/>
        </w:rPr>
      </w:pPr>
    </w:p>
    <w:p w:rsidR="005862CD" w:rsidRPr="00873361" w:rsidRDefault="005862CD" w:rsidP="005862CD">
      <w:pPr>
        <w:pStyle w:val="2"/>
        <w:spacing w:line="360" w:lineRule="auto"/>
        <w:rPr>
          <w:rFonts w:ascii="Candara" w:hAnsi="Candara"/>
          <w:sz w:val="24"/>
          <w:szCs w:val="24"/>
        </w:rPr>
      </w:pPr>
      <w:r w:rsidRPr="00873361">
        <w:rPr>
          <w:rFonts w:ascii="Candara" w:hAnsi="Candara"/>
          <w:sz w:val="24"/>
          <w:szCs w:val="24"/>
        </w:rPr>
        <w:t>Clause 4</w:t>
      </w:r>
      <w:r w:rsidRPr="00873361">
        <w:rPr>
          <w:rFonts w:ascii="Candara" w:hAnsi="Candara"/>
          <w:sz w:val="24"/>
          <w:szCs w:val="24"/>
        </w:rPr>
        <w:tab/>
        <w:t>Moral rights</w:t>
      </w:r>
    </w:p>
    <w:p w:rsidR="005862CD" w:rsidRPr="00873361" w:rsidRDefault="005862CD" w:rsidP="005862CD">
      <w:pPr>
        <w:spacing w:line="360" w:lineRule="auto"/>
        <w:rPr>
          <w:rFonts w:ascii="Candara" w:hAnsi="Candara"/>
          <w:sz w:val="24"/>
          <w:szCs w:val="24"/>
          <w:lang w:val="en-GB"/>
        </w:rPr>
      </w:pPr>
      <w:r w:rsidRPr="00873361">
        <w:rPr>
          <w:rFonts w:ascii="Candara" w:hAnsi="Candara"/>
          <w:sz w:val="24"/>
          <w:szCs w:val="24"/>
          <w:lang w:val="en-GB"/>
        </w:rPr>
        <w:t>This agreement does not affect the moral rights of the Author in or to the Article. More specifically, the Author asserts his right to be identified as the Author and the right to object to derogatory treatment.</w:t>
      </w:r>
    </w:p>
    <w:p w:rsidR="005862CD" w:rsidRPr="00873361" w:rsidRDefault="005862CD" w:rsidP="005862CD">
      <w:pPr>
        <w:pStyle w:val="a3"/>
        <w:spacing w:line="360" w:lineRule="auto"/>
        <w:rPr>
          <w:rFonts w:ascii="Candara" w:hAnsi="Candara"/>
          <w:b/>
          <w:sz w:val="24"/>
          <w:szCs w:val="24"/>
        </w:rPr>
      </w:pPr>
    </w:p>
    <w:p w:rsidR="005862CD" w:rsidRPr="00873361" w:rsidRDefault="005862CD" w:rsidP="005862CD">
      <w:pPr>
        <w:pStyle w:val="2"/>
        <w:spacing w:line="360" w:lineRule="auto"/>
        <w:rPr>
          <w:rFonts w:ascii="Candara" w:hAnsi="Candara"/>
          <w:sz w:val="24"/>
          <w:szCs w:val="24"/>
        </w:rPr>
      </w:pPr>
      <w:r w:rsidRPr="00873361">
        <w:rPr>
          <w:rFonts w:ascii="Candara" w:hAnsi="Candara"/>
          <w:sz w:val="24"/>
          <w:szCs w:val="24"/>
        </w:rPr>
        <w:t xml:space="preserve">Clause 5 </w:t>
      </w:r>
      <w:r w:rsidRPr="00873361">
        <w:rPr>
          <w:rFonts w:ascii="Candara" w:hAnsi="Candara"/>
          <w:sz w:val="24"/>
          <w:szCs w:val="24"/>
        </w:rPr>
        <w:tab/>
        <w:t>Warranty</w:t>
      </w:r>
    </w:p>
    <w:p w:rsidR="005862CD" w:rsidRPr="00873361" w:rsidRDefault="005862CD" w:rsidP="005862CD">
      <w:pPr>
        <w:pStyle w:val="HTML"/>
        <w:tabs>
          <w:tab w:val="clear" w:pos="916"/>
          <w:tab w:val="left" w:pos="360"/>
        </w:tabs>
        <w:spacing w:line="360" w:lineRule="auto"/>
        <w:ind w:left="360" w:hanging="360"/>
        <w:rPr>
          <w:rFonts w:ascii="Candara" w:hAnsi="Candara" w:cs="Times New Roman"/>
          <w:sz w:val="24"/>
          <w:szCs w:val="24"/>
          <w:lang w:val="en-GB"/>
        </w:rPr>
      </w:pPr>
      <w:r w:rsidRPr="00873361">
        <w:rPr>
          <w:rFonts w:ascii="Candara" w:hAnsi="Candara"/>
          <w:sz w:val="24"/>
          <w:szCs w:val="24"/>
          <w:lang w:val="en-GB"/>
        </w:rPr>
        <w:t>1.</w:t>
      </w:r>
      <w:r w:rsidRPr="00873361">
        <w:rPr>
          <w:rFonts w:ascii="Candara" w:hAnsi="Candara"/>
          <w:sz w:val="24"/>
          <w:szCs w:val="24"/>
          <w:lang w:val="en-GB"/>
        </w:rPr>
        <w:tab/>
        <w:t>The Author warrants that he/she is the sole creator of the Article and that the Article</w:t>
      </w:r>
      <w:r w:rsidRPr="00873361">
        <w:rPr>
          <w:rFonts w:ascii="Candara" w:hAnsi="Candara" w:cs="Times New Roman"/>
          <w:sz w:val="24"/>
          <w:szCs w:val="24"/>
          <w:lang w:val="en-GB"/>
        </w:rPr>
        <w:t xml:space="preserve"> does not infringe any existing third party copyright or moral right.</w:t>
      </w:r>
    </w:p>
    <w:p w:rsidR="005862CD" w:rsidRPr="00873361" w:rsidRDefault="005862CD" w:rsidP="005862CD">
      <w:pPr>
        <w:pStyle w:val="HTML"/>
        <w:tabs>
          <w:tab w:val="clear" w:pos="916"/>
          <w:tab w:val="left" w:pos="360"/>
        </w:tabs>
        <w:spacing w:line="360" w:lineRule="auto"/>
        <w:ind w:left="360" w:hanging="360"/>
        <w:rPr>
          <w:rFonts w:ascii="Candara" w:hAnsi="Candara" w:cs="Times New Roman"/>
          <w:sz w:val="24"/>
          <w:szCs w:val="24"/>
          <w:lang w:val="en-GB"/>
        </w:rPr>
      </w:pPr>
      <w:r w:rsidRPr="00873361">
        <w:rPr>
          <w:rFonts w:ascii="Candara" w:hAnsi="Candara" w:cs="Times New Roman"/>
          <w:sz w:val="24"/>
          <w:szCs w:val="24"/>
          <w:lang w:val="en-GB"/>
        </w:rPr>
        <w:t>2.</w:t>
      </w:r>
      <w:r w:rsidRPr="00873361">
        <w:rPr>
          <w:rFonts w:ascii="Candara" w:hAnsi="Candara" w:cs="Times New Roman"/>
          <w:sz w:val="24"/>
          <w:szCs w:val="24"/>
          <w:lang w:val="en-GB"/>
        </w:rPr>
        <w:tab/>
        <w:t xml:space="preserve">The Author shall hold harmless and indemnify the Publisher from any third party claims resulting from the publication of the Article should there be a breach of this warranty. The warranties contained in this article also apply to </w:t>
      </w:r>
      <w:r w:rsidRPr="00873361">
        <w:rPr>
          <w:rFonts w:ascii="Candara" w:hAnsi="Candara"/>
          <w:sz w:val="24"/>
          <w:szCs w:val="24"/>
          <w:lang w:val="en-GB"/>
        </w:rPr>
        <w:t>any drawing, photograph or other illustration included in the Article and delivered by the Author.</w:t>
      </w:r>
    </w:p>
    <w:p w:rsidR="005862CD" w:rsidRPr="00873361" w:rsidRDefault="005862CD" w:rsidP="005862CD">
      <w:pPr>
        <w:tabs>
          <w:tab w:val="left" w:pos="360"/>
        </w:tabs>
        <w:spacing w:line="360" w:lineRule="auto"/>
        <w:ind w:left="360" w:hanging="360"/>
        <w:rPr>
          <w:rFonts w:ascii="Candara" w:hAnsi="Candara"/>
          <w:sz w:val="24"/>
          <w:szCs w:val="24"/>
          <w:lang w:val="en-GB"/>
        </w:rPr>
      </w:pPr>
      <w:r w:rsidRPr="00873361">
        <w:rPr>
          <w:rFonts w:ascii="Candara" w:hAnsi="Candara"/>
          <w:sz w:val="24"/>
          <w:szCs w:val="24"/>
          <w:lang w:val="en-GB"/>
        </w:rPr>
        <w:lastRenderedPageBreak/>
        <w:t>3.</w:t>
      </w:r>
      <w:r w:rsidRPr="00873361">
        <w:rPr>
          <w:rFonts w:ascii="Candara" w:hAnsi="Candara"/>
          <w:sz w:val="24"/>
          <w:szCs w:val="24"/>
          <w:lang w:val="en-GB"/>
        </w:rPr>
        <w:tab/>
        <w:t>The Author authorises the Publisher to institute, in co-operation with the Author, the necessary steps to prevent third party infringement of the copyright in the Article. The Author and Publisher undertake to provide each other full co-operation and complete information in this regard. The costs are subject to a separate agreement when the question arises.</w:t>
      </w:r>
    </w:p>
    <w:p w:rsidR="005862CD" w:rsidRPr="00873361" w:rsidRDefault="005862CD" w:rsidP="005862CD">
      <w:pPr>
        <w:pStyle w:val="a3"/>
        <w:rPr>
          <w:rFonts w:ascii="Candara" w:hAnsi="Candara"/>
          <w:sz w:val="24"/>
          <w:szCs w:val="24"/>
        </w:rPr>
      </w:pPr>
    </w:p>
    <w:p w:rsidR="005862CD" w:rsidRPr="00873361" w:rsidRDefault="005862CD" w:rsidP="005862CD">
      <w:pPr>
        <w:pStyle w:val="2"/>
        <w:spacing w:line="360" w:lineRule="auto"/>
        <w:rPr>
          <w:rFonts w:ascii="Candara" w:hAnsi="Candara"/>
          <w:sz w:val="24"/>
          <w:szCs w:val="24"/>
        </w:rPr>
      </w:pPr>
      <w:r w:rsidRPr="00873361">
        <w:rPr>
          <w:rFonts w:ascii="Candara" w:hAnsi="Candara"/>
          <w:sz w:val="24"/>
          <w:szCs w:val="24"/>
        </w:rPr>
        <w:t>Clause 6</w:t>
      </w:r>
      <w:r w:rsidRPr="00873361">
        <w:rPr>
          <w:rFonts w:ascii="Candara" w:hAnsi="Candara"/>
          <w:sz w:val="24"/>
          <w:szCs w:val="24"/>
        </w:rPr>
        <w:tab/>
        <w:t>Obligation to publish</w:t>
      </w:r>
    </w:p>
    <w:p w:rsidR="005862CD" w:rsidRPr="00873361" w:rsidRDefault="005862CD" w:rsidP="005862CD">
      <w:pPr>
        <w:spacing w:line="360" w:lineRule="auto"/>
        <w:rPr>
          <w:rFonts w:ascii="Candara" w:hAnsi="Candara"/>
          <w:sz w:val="24"/>
          <w:szCs w:val="24"/>
          <w:lang w:val="en-GB"/>
        </w:rPr>
      </w:pPr>
      <w:r w:rsidRPr="00873361">
        <w:rPr>
          <w:rFonts w:ascii="Candara" w:hAnsi="Candara"/>
          <w:sz w:val="24"/>
          <w:szCs w:val="24"/>
          <w:lang w:val="en-GB"/>
        </w:rPr>
        <w:t>Subject to the Acceptance by the Publisher undertakes to publish the Article to the customary standard of the Publisher at the cost and expense of the Publisher within a reasonable period after Acceptance.</w:t>
      </w:r>
    </w:p>
    <w:p w:rsidR="005862CD" w:rsidRPr="00873361" w:rsidRDefault="005862CD" w:rsidP="005862CD">
      <w:pPr>
        <w:spacing w:line="360" w:lineRule="auto"/>
        <w:rPr>
          <w:rFonts w:ascii="Candara" w:hAnsi="Candara"/>
          <w:b/>
          <w:bCs/>
          <w:sz w:val="24"/>
          <w:szCs w:val="24"/>
          <w:lang w:val="en-GB"/>
        </w:rPr>
      </w:pPr>
    </w:p>
    <w:p w:rsidR="005862CD" w:rsidRPr="00873361" w:rsidRDefault="005862CD" w:rsidP="005862CD">
      <w:pPr>
        <w:pStyle w:val="2"/>
        <w:spacing w:line="360" w:lineRule="auto"/>
        <w:rPr>
          <w:rFonts w:ascii="Candara" w:hAnsi="Candara"/>
          <w:sz w:val="24"/>
          <w:szCs w:val="24"/>
        </w:rPr>
      </w:pPr>
      <w:r w:rsidRPr="00873361">
        <w:rPr>
          <w:rFonts w:ascii="Candara" w:hAnsi="Candara"/>
          <w:sz w:val="24"/>
          <w:szCs w:val="24"/>
        </w:rPr>
        <w:t>Clause 7</w:t>
      </w:r>
      <w:r w:rsidRPr="00873361">
        <w:rPr>
          <w:rFonts w:ascii="Candara" w:hAnsi="Candara"/>
          <w:sz w:val="24"/>
          <w:szCs w:val="24"/>
        </w:rPr>
        <w:tab/>
        <w:t>Complimentary Copies</w:t>
      </w:r>
    </w:p>
    <w:p w:rsidR="005862CD" w:rsidRPr="00873361" w:rsidRDefault="005862CD" w:rsidP="005862CD">
      <w:pPr>
        <w:pStyle w:val="a3"/>
        <w:spacing w:line="360" w:lineRule="auto"/>
        <w:rPr>
          <w:rFonts w:ascii="Candara" w:hAnsi="Candara"/>
          <w:sz w:val="24"/>
          <w:szCs w:val="24"/>
        </w:rPr>
      </w:pPr>
      <w:r w:rsidRPr="00873361">
        <w:rPr>
          <w:rFonts w:ascii="Candara" w:hAnsi="Candara"/>
          <w:sz w:val="24"/>
          <w:szCs w:val="24"/>
        </w:rPr>
        <w:t>The Author has the right to receive 2 (two) complimentary copies of the issue of the Publication in which the Article appears. In case of a Publication in electronic form, the Author has the right to receive a copy, or to gain access to the relevant Publication. The Author may not put on the market or sell these copies.</w:t>
      </w:r>
    </w:p>
    <w:p w:rsidR="005862CD" w:rsidRPr="00873361" w:rsidRDefault="005862CD" w:rsidP="005862CD">
      <w:pPr>
        <w:spacing w:line="360" w:lineRule="auto"/>
        <w:rPr>
          <w:rFonts w:ascii="Candara" w:hAnsi="Candara"/>
          <w:sz w:val="24"/>
          <w:szCs w:val="24"/>
          <w:lang w:val="en-GB"/>
        </w:rPr>
      </w:pPr>
    </w:p>
    <w:p w:rsidR="005862CD" w:rsidRPr="00873361" w:rsidRDefault="005862CD" w:rsidP="005862CD">
      <w:pPr>
        <w:pStyle w:val="2"/>
        <w:spacing w:line="360" w:lineRule="auto"/>
        <w:rPr>
          <w:rFonts w:ascii="Candara" w:hAnsi="Candara"/>
          <w:sz w:val="24"/>
          <w:szCs w:val="24"/>
        </w:rPr>
      </w:pPr>
      <w:r w:rsidRPr="00873361">
        <w:rPr>
          <w:rFonts w:ascii="Candara" w:hAnsi="Candara"/>
          <w:sz w:val="24"/>
          <w:szCs w:val="24"/>
        </w:rPr>
        <w:t>Clause 8</w:t>
      </w:r>
      <w:r w:rsidRPr="00873361">
        <w:rPr>
          <w:rFonts w:ascii="Candara" w:hAnsi="Candara"/>
          <w:sz w:val="24"/>
          <w:szCs w:val="24"/>
        </w:rPr>
        <w:tab/>
        <w:t>Legal relationship</w:t>
      </w:r>
    </w:p>
    <w:p w:rsidR="005862CD" w:rsidRPr="00873361" w:rsidRDefault="005862CD" w:rsidP="005862CD">
      <w:pPr>
        <w:numPr>
          <w:ilvl w:val="0"/>
          <w:numId w:val="3"/>
        </w:numPr>
        <w:spacing w:after="0" w:line="360" w:lineRule="auto"/>
        <w:rPr>
          <w:rFonts w:ascii="Candara" w:hAnsi="Candara"/>
          <w:sz w:val="24"/>
          <w:szCs w:val="24"/>
          <w:lang w:val="en-GB"/>
        </w:rPr>
      </w:pPr>
      <w:r w:rsidRPr="00873361">
        <w:rPr>
          <w:rFonts w:ascii="Candara" w:hAnsi="Candara"/>
          <w:sz w:val="24"/>
          <w:szCs w:val="24"/>
          <w:lang w:val="en-GB"/>
        </w:rPr>
        <w:t>The Publisher may transfer the exploitation rights on the Article to a third party, provided that this third party fulfils the Publisher’s obligations contained in this agreement towards the Author.</w:t>
      </w:r>
    </w:p>
    <w:p w:rsidR="005862CD" w:rsidRPr="00873361" w:rsidRDefault="005862CD" w:rsidP="005862CD">
      <w:pPr>
        <w:numPr>
          <w:ilvl w:val="0"/>
          <w:numId w:val="3"/>
        </w:numPr>
        <w:spacing w:after="0" w:line="360" w:lineRule="auto"/>
        <w:rPr>
          <w:rFonts w:ascii="Candara" w:hAnsi="Candara"/>
          <w:sz w:val="24"/>
          <w:szCs w:val="24"/>
          <w:lang w:val="en-GB"/>
        </w:rPr>
      </w:pPr>
      <w:r w:rsidRPr="00873361">
        <w:rPr>
          <w:rFonts w:ascii="Candara" w:hAnsi="Candara"/>
          <w:sz w:val="24"/>
          <w:szCs w:val="24"/>
          <w:lang w:val="en-GB"/>
        </w:rPr>
        <w:t>If the Author can show that his moral rights are affected by the use of his Article by the Publisher pursuant to a licence, the Author may demand that the Publisher stop said use. The Publisher must honour the request unless this cannot be reasonably asked of him in view of the scientific or historical value of the Article.</w:t>
      </w:r>
    </w:p>
    <w:p w:rsidR="005862CD" w:rsidRPr="00873361" w:rsidRDefault="005862CD" w:rsidP="005862CD">
      <w:pPr>
        <w:numPr>
          <w:ilvl w:val="0"/>
          <w:numId w:val="3"/>
        </w:numPr>
        <w:spacing w:after="0" w:line="360" w:lineRule="auto"/>
        <w:rPr>
          <w:rFonts w:ascii="Candara" w:hAnsi="Candara"/>
          <w:sz w:val="24"/>
          <w:szCs w:val="24"/>
          <w:lang w:val="en-GB"/>
        </w:rPr>
      </w:pPr>
      <w:r w:rsidRPr="00873361">
        <w:rPr>
          <w:rFonts w:ascii="Candara" w:hAnsi="Candara"/>
          <w:sz w:val="24"/>
          <w:szCs w:val="24"/>
          <w:lang w:val="en-GB"/>
        </w:rPr>
        <w:t>The Author has the right to terminate this agreement if the Publisher goes into bankruptcy or liquidation or any other arrangement for the benefit of its creditors.</w:t>
      </w:r>
    </w:p>
    <w:p w:rsidR="005862CD" w:rsidRPr="00873361" w:rsidRDefault="005862CD" w:rsidP="005862CD">
      <w:pPr>
        <w:numPr>
          <w:ilvl w:val="0"/>
          <w:numId w:val="3"/>
        </w:numPr>
        <w:spacing w:after="0" w:line="360" w:lineRule="auto"/>
        <w:rPr>
          <w:rFonts w:ascii="Candara" w:hAnsi="Candara"/>
          <w:sz w:val="24"/>
          <w:szCs w:val="24"/>
          <w:lang w:val="en-GB"/>
        </w:rPr>
      </w:pPr>
      <w:r w:rsidRPr="00873361">
        <w:rPr>
          <w:rFonts w:ascii="Candara" w:hAnsi="Candara"/>
          <w:sz w:val="24"/>
          <w:szCs w:val="24"/>
          <w:lang w:val="en-GB"/>
        </w:rPr>
        <w:lastRenderedPageBreak/>
        <w:t>Termination of this agreement does not affect any prior valid agreement made by the Publisher with third parties.</w:t>
      </w:r>
    </w:p>
    <w:p w:rsidR="005862CD" w:rsidRPr="00873361" w:rsidRDefault="005862CD" w:rsidP="005862CD">
      <w:pPr>
        <w:numPr>
          <w:ilvl w:val="0"/>
          <w:numId w:val="3"/>
        </w:numPr>
        <w:spacing w:after="0" w:line="360" w:lineRule="auto"/>
        <w:rPr>
          <w:rFonts w:ascii="Candara" w:hAnsi="Candara"/>
          <w:sz w:val="24"/>
          <w:szCs w:val="24"/>
          <w:lang w:val="en-GB"/>
        </w:rPr>
      </w:pPr>
      <w:r w:rsidRPr="00873361">
        <w:rPr>
          <w:rFonts w:ascii="Candara" w:hAnsi="Candara"/>
          <w:sz w:val="24"/>
          <w:szCs w:val="24"/>
          <w:lang w:val="en-GB"/>
        </w:rPr>
        <w:t>Nothing in this agreement is intended to confer rights on any third party.</w:t>
      </w:r>
    </w:p>
    <w:p w:rsidR="005862CD" w:rsidRPr="00873361" w:rsidRDefault="005862CD" w:rsidP="005862CD">
      <w:pPr>
        <w:spacing w:line="360" w:lineRule="auto"/>
        <w:rPr>
          <w:rFonts w:ascii="Candara" w:hAnsi="Candara"/>
          <w:sz w:val="24"/>
          <w:szCs w:val="24"/>
          <w:lang w:val="en-GB"/>
        </w:rPr>
      </w:pPr>
    </w:p>
    <w:p w:rsidR="005862CD" w:rsidRPr="00873361" w:rsidRDefault="005862CD" w:rsidP="005862CD">
      <w:pPr>
        <w:pStyle w:val="2"/>
        <w:spacing w:line="360" w:lineRule="auto"/>
        <w:rPr>
          <w:rFonts w:ascii="Candara" w:hAnsi="Candara"/>
          <w:sz w:val="24"/>
          <w:szCs w:val="24"/>
        </w:rPr>
      </w:pPr>
      <w:r w:rsidRPr="00873361">
        <w:rPr>
          <w:rFonts w:ascii="Candara" w:hAnsi="Candara"/>
          <w:sz w:val="24"/>
          <w:szCs w:val="24"/>
        </w:rPr>
        <w:t xml:space="preserve">Clause 9 </w:t>
      </w:r>
      <w:r w:rsidRPr="00873361">
        <w:rPr>
          <w:rFonts w:ascii="Candara" w:hAnsi="Candara"/>
          <w:sz w:val="24"/>
          <w:szCs w:val="24"/>
        </w:rPr>
        <w:tab/>
        <w:t>Multiple Authors</w:t>
      </w:r>
    </w:p>
    <w:p w:rsidR="005862CD" w:rsidRPr="00A502EA" w:rsidRDefault="005862CD" w:rsidP="005862CD">
      <w:pPr>
        <w:spacing w:line="360" w:lineRule="auto"/>
        <w:rPr>
          <w:rFonts w:ascii="Candara" w:hAnsi="Candara"/>
          <w:sz w:val="24"/>
          <w:szCs w:val="24"/>
          <w:lang w:val="en-GB"/>
        </w:rPr>
      </w:pPr>
      <w:r w:rsidRPr="00A502EA">
        <w:rPr>
          <w:rFonts w:ascii="Candara" w:hAnsi="Candara"/>
          <w:sz w:val="24"/>
          <w:szCs w:val="24"/>
          <w:lang w:val="en-GB"/>
        </w:rPr>
        <w:t>In the case of multiple authors, the Author has the consent of each author to enter this Licence to publish on behalf of them.</w:t>
      </w:r>
    </w:p>
    <w:p w:rsidR="005862CD" w:rsidRPr="00873361" w:rsidRDefault="005862CD" w:rsidP="005862CD">
      <w:pPr>
        <w:pStyle w:val="a3"/>
        <w:rPr>
          <w:rFonts w:ascii="Candara" w:hAnsi="Candara"/>
          <w:sz w:val="24"/>
          <w:szCs w:val="24"/>
        </w:rPr>
      </w:pPr>
    </w:p>
    <w:p w:rsidR="005862CD" w:rsidRPr="00873361" w:rsidRDefault="005862CD" w:rsidP="005862CD">
      <w:pPr>
        <w:pStyle w:val="2"/>
        <w:spacing w:line="360" w:lineRule="auto"/>
        <w:rPr>
          <w:rFonts w:ascii="Candara" w:hAnsi="Candara"/>
          <w:sz w:val="24"/>
          <w:szCs w:val="24"/>
        </w:rPr>
      </w:pPr>
      <w:r w:rsidRPr="00873361">
        <w:rPr>
          <w:rFonts w:ascii="Candara" w:hAnsi="Candara"/>
          <w:sz w:val="24"/>
          <w:szCs w:val="24"/>
        </w:rPr>
        <w:t>Clause 10</w:t>
      </w:r>
      <w:r w:rsidRPr="00873361">
        <w:rPr>
          <w:rFonts w:ascii="Candara" w:hAnsi="Candara"/>
          <w:sz w:val="24"/>
          <w:szCs w:val="24"/>
        </w:rPr>
        <w:tab/>
        <w:t>Applicable Law</w:t>
      </w:r>
    </w:p>
    <w:p w:rsidR="005862CD" w:rsidRPr="00873361" w:rsidRDefault="005862CD" w:rsidP="005862CD">
      <w:pPr>
        <w:spacing w:line="360" w:lineRule="auto"/>
        <w:rPr>
          <w:rFonts w:ascii="Candara" w:hAnsi="Candara"/>
          <w:sz w:val="24"/>
          <w:szCs w:val="24"/>
          <w:lang w:val="en-GB"/>
        </w:rPr>
      </w:pPr>
      <w:r w:rsidRPr="00873361">
        <w:rPr>
          <w:rFonts w:ascii="Candara" w:hAnsi="Candara"/>
          <w:sz w:val="24"/>
          <w:szCs w:val="24"/>
          <w:lang w:val="en-GB"/>
        </w:rPr>
        <w:t>This agreement shall be governed by and construed in accordance with the country of residence of the Author whose courts shall be courts of competent jurisdiction.</w:t>
      </w:r>
    </w:p>
    <w:p w:rsidR="005862CD" w:rsidRPr="00873361" w:rsidRDefault="005862CD" w:rsidP="005862CD">
      <w:pPr>
        <w:pStyle w:val="a3"/>
        <w:rPr>
          <w:rFonts w:ascii="Candara" w:hAnsi="Candara"/>
          <w:sz w:val="24"/>
          <w:szCs w:val="24"/>
        </w:rPr>
      </w:pPr>
    </w:p>
    <w:p w:rsidR="005862CD" w:rsidRPr="00873361" w:rsidRDefault="005862CD" w:rsidP="005862CD">
      <w:pPr>
        <w:pStyle w:val="2"/>
        <w:spacing w:line="360" w:lineRule="auto"/>
        <w:rPr>
          <w:rFonts w:ascii="Candara" w:hAnsi="Candara"/>
          <w:sz w:val="24"/>
          <w:szCs w:val="24"/>
        </w:rPr>
      </w:pPr>
      <w:r w:rsidRPr="00873361">
        <w:rPr>
          <w:rFonts w:ascii="Candara" w:hAnsi="Candara"/>
          <w:sz w:val="24"/>
          <w:szCs w:val="24"/>
        </w:rPr>
        <w:t>Clause 11</w:t>
      </w:r>
      <w:r w:rsidRPr="00873361">
        <w:rPr>
          <w:rFonts w:ascii="Candara" w:hAnsi="Candara"/>
          <w:sz w:val="24"/>
          <w:szCs w:val="24"/>
        </w:rPr>
        <w:tab/>
        <w:t>Final clause</w:t>
      </w:r>
    </w:p>
    <w:p w:rsidR="005862CD" w:rsidRPr="00873361" w:rsidRDefault="005862CD" w:rsidP="005862CD">
      <w:pPr>
        <w:spacing w:line="360" w:lineRule="auto"/>
        <w:rPr>
          <w:rFonts w:ascii="Candara" w:hAnsi="Candara"/>
          <w:sz w:val="24"/>
          <w:szCs w:val="24"/>
          <w:lang w:val="en-GB"/>
        </w:rPr>
      </w:pPr>
      <w:r w:rsidRPr="00873361">
        <w:rPr>
          <w:rFonts w:ascii="Candara" w:hAnsi="Candara"/>
          <w:sz w:val="24"/>
          <w:szCs w:val="24"/>
          <w:lang w:val="en-GB"/>
        </w:rPr>
        <w:t>The agreement comes into effect immediately on Acceptance and shall remain in force for the lifetime of the copyright in the Article.</w:t>
      </w:r>
    </w:p>
    <w:p w:rsidR="005862CD" w:rsidRPr="00873361" w:rsidRDefault="005862CD" w:rsidP="005862CD">
      <w:pPr>
        <w:spacing w:line="360" w:lineRule="auto"/>
        <w:rPr>
          <w:rFonts w:ascii="Candara" w:hAnsi="Candara"/>
          <w:sz w:val="24"/>
          <w:szCs w:val="24"/>
          <w:lang w:val="en-GB"/>
        </w:rPr>
      </w:pPr>
    </w:p>
    <w:p w:rsidR="005862CD" w:rsidRPr="00873361" w:rsidRDefault="005862CD" w:rsidP="005862CD">
      <w:pPr>
        <w:spacing w:line="360" w:lineRule="auto"/>
        <w:rPr>
          <w:rFonts w:ascii="Candara" w:hAnsi="Candara"/>
          <w:sz w:val="24"/>
          <w:szCs w:val="24"/>
          <w:lang w:val="en-GB"/>
        </w:rPr>
      </w:pPr>
    </w:p>
    <w:p w:rsidR="005862CD" w:rsidRPr="00873361" w:rsidRDefault="005862CD" w:rsidP="005862CD">
      <w:pPr>
        <w:spacing w:line="360" w:lineRule="auto"/>
        <w:rPr>
          <w:rFonts w:ascii="Candara" w:hAnsi="Candara"/>
          <w:sz w:val="24"/>
          <w:szCs w:val="24"/>
          <w:lang w:val="en-GB"/>
        </w:rPr>
      </w:pPr>
      <w:r w:rsidRPr="00873361">
        <w:rPr>
          <w:rFonts w:ascii="Candara" w:hAnsi="Candara"/>
          <w:sz w:val="24"/>
          <w:szCs w:val="24"/>
          <w:lang w:val="en-GB"/>
        </w:rPr>
        <w:t xml:space="preserve">Signed by the Author on (date) </w:t>
      </w:r>
    </w:p>
    <w:p w:rsidR="005862CD" w:rsidRPr="00873361" w:rsidRDefault="005862CD" w:rsidP="005862CD">
      <w:pPr>
        <w:pStyle w:val="a3"/>
        <w:rPr>
          <w:rFonts w:ascii="Candara" w:hAnsi="Candara"/>
          <w:sz w:val="24"/>
          <w:szCs w:val="24"/>
        </w:rPr>
      </w:pPr>
    </w:p>
    <w:p w:rsidR="00AC32F4" w:rsidRDefault="00AC32F4"/>
    <w:sectPr w:rsidR="00AC3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8A6"/>
    <w:multiLevelType w:val="multilevel"/>
    <w:tmpl w:val="7AC41164"/>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3D5A5545"/>
    <w:multiLevelType w:val="hybridMultilevel"/>
    <w:tmpl w:val="E2A2E5BC"/>
    <w:lvl w:ilvl="0" w:tplc="E8500CD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1E53363"/>
    <w:multiLevelType w:val="hybridMultilevel"/>
    <w:tmpl w:val="AD729B1A"/>
    <w:lvl w:ilvl="0" w:tplc="7CBE04D4">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4C616630"/>
    <w:multiLevelType w:val="hybridMultilevel"/>
    <w:tmpl w:val="15781C6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7EF373D4"/>
    <w:multiLevelType w:val="hybridMultilevel"/>
    <w:tmpl w:val="B81488E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CD"/>
    <w:rsid w:val="005862CD"/>
    <w:rsid w:val="00AC3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2CD"/>
  </w:style>
  <w:style w:type="paragraph" w:styleId="2">
    <w:name w:val="heading 2"/>
    <w:basedOn w:val="a"/>
    <w:next w:val="a"/>
    <w:link w:val="2Char"/>
    <w:uiPriority w:val="9"/>
    <w:semiHidden/>
    <w:unhideWhenUsed/>
    <w:qFormat/>
    <w:rsid w:val="005862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5862CD"/>
    <w:rPr>
      <w:rFonts w:asciiTheme="majorHAnsi" w:eastAsiaTheme="majorEastAsia" w:hAnsiTheme="majorHAnsi" w:cstheme="majorBidi"/>
      <w:b/>
      <w:bCs/>
      <w:color w:val="4F81BD" w:themeColor="accent1"/>
      <w:sz w:val="26"/>
      <w:szCs w:val="26"/>
    </w:rPr>
  </w:style>
  <w:style w:type="paragraph" w:styleId="a3">
    <w:name w:val="Body Text"/>
    <w:basedOn w:val="a"/>
    <w:link w:val="Char"/>
    <w:uiPriority w:val="99"/>
    <w:semiHidden/>
    <w:unhideWhenUsed/>
    <w:rsid w:val="005862CD"/>
    <w:pPr>
      <w:spacing w:after="120"/>
    </w:pPr>
  </w:style>
  <w:style w:type="character" w:customStyle="1" w:styleId="Char">
    <w:name w:val="نص أساسي Char"/>
    <w:basedOn w:val="a0"/>
    <w:link w:val="a3"/>
    <w:uiPriority w:val="99"/>
    <w:semiHidden/>
    <w:rsid w:val="005862CD"/>
  </w:style>
  <w:style w:type="paragraph" w:styleId="a4">
    <w:name w:val="Plain Text"/>
    <w:basedOn w:val="a"/>
    <w:link w:val="Char0"/>
    <w:rsid w:val="005862CD"/>
    <w:pPr>
      <w:spacing w:after="0" w:line="240" w:lineRule="auto"/>
    </w:pPr>
    <w:rPr>
      <w:rFonts w:ascii="Courier New" w:eastAsia="Times New Roman" w:hAnsi="Courier New" w:cs="Times New Roman"/>
      <w:sz w:val="20"/>
      <w:szCs w:val="20"/>
    </w:rPr>
  </w:style>
  <w:style w:type="character" w:customStyle="1" w:styleId="Char0">
    <w:name w:val="نص عادي Char"/>
    <w:basedOn w:val="a0"/>
    <w:link w:val="a4"/>
    <w:rsid w:val="005862CD"/>
    <w:rPr>
      <w:rFonts w:ascii="Courier New" w:eastAsia="Times New Roman" w:hAnsi="Courier New" w:cs="Times New Roman"/>
      <w:sz w:val="20"/>
      <w:szCs w:val="20"/>
    </w:rPr>
  </w:style>
  <w:style w:type="paragraph" w:customStyle="1" w:styleId="HTMLBody">
    <w:name w:val="HTML Body"/>
    <w:rsid w:val="005862CD"/>
    <w:pPr>
      <w:autoSpaceDE w:val="0"/>
      <w:autoSpaceDN w:val="0"/>
      <w:spacing w:after="0" w:line="240" w:lineRule="auto"/>
    </w:pPr>
    <w:rPr>
      <w:rFonts w:ascii="Arial" w:eastAsia="Times New Roman" w:hAnsi="Arial" w:cs="Arial"/>
      <w:sz w:val="20"/>
      <w:szCs w:val="20"/>
    </w:rPr>
  </w:style>
  <w:style w:type="paragraph" w:styleId="HTML">
    <w:name w:val="HTML Preformatted"/>
    <w:basedOn w:val="a"/>
    <w:link w:val="HTMLChar"/>
    <w:rsid w:val="0058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color w:val="000000"/>
      <w:sz w:val="20"/>
      <w:szCs w:val="20"/>
      <w:lang w:val="nl-NL" w:eastAsia="nl-NL"/>
    </w:rPr>
  </w:style>
  <w:style w:type="character" w:customStyle="1" w:styleId="HTMLChar">
    <w:name w:val="بتنسيق HTML مسبق Char"/>
    <w:basedOn w:val="a0"/>
    <w:link w:val="HTML"/>
    <w:rsid w:val="005862CD"/>
    <w:rPr>
      <w:rFonts w:ascii="Courier" w:eastAsia="Times New Roman" w:hAnsi="Courier" w:cs="Courier New"/>
      <w:color w:val="000000"/>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2CD"/>
  </w:style>
  <w:style w:type="paragraph" w:styleId="2">
    <w:name w:val="heading 2"/>
    <w:basedOn w:val="a"/>
    <w:next w:val="a"/>
    <w:link w:val="2Char"/>
    <w:uiPriority w:val="9"/>
    <w:semiHidden/>
    <w:unhideWhenUsed/>
    <w:qFormat/>
    <w:rsid w:val="005862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5862CD"/>
    <w:rPr>
      <w:rFonts w:asciiTheme="majorHAnsi" w:eastAsiaTheme="majorEastAsia" w:hAnsiTheme="majorHAnsi" w:cstheme="majorBidi"/>
      <w:b/>
      <w:bCs/>
      <w:color w:val="4F81BD" w:themeColor="accent1"/>
      <w:sz w:val="26"/>
      <w:szCs w:val="26"/>
    </w:rPr>
  </w:style>
  <w:style w:type="paragraph" w:styleId="a3">
    <w:name w:val="Body Text"/>
    <w:basedOn w:val="a"/>
    <w:link w:val="Char"/>
    <w:uiPriority w:val="99"/>
    <w:semiHidden/>
    <w:unhideWhenUsed/>
    <w:rsid w:val="005862CD"/>
    <w:pPr>
      <w:spacing w:after="120"/>
    </w:pPr>
  </w:style>
  <w:style w:type="character" w:customStyle="1" w:styleId="Char">
    <w:name w:val="نص أساسي Char"/>
    <w:basedOn w:val="a0"/>
    <w:link w:val="a3"/>
    <w:uiPriority w:val="99"/>
    <w:semiHidden/>
    <w:rsid w:val="005862CD"/>
  </w:style>
  <w:style w:type="paragraph" w:styleId="a4">
    <w:name w:val="Plain Text"/>
    <w:basedOn w:val="a"/>
    <w:link w:val="Char0"/>
    <w:rsid w:val="005862CD"/>
    <w:pPr>
      <w:spacing w:after="0" w:line="240" w:lineRule="auto"/>
    </w:pPr>
    <w:rPr>
      <w:rFonts w:ascii="Courier New" w:eastAsia="Times New Roman" w:hAnsi="Courier New" w:cs="Times New Roman"/>
      <w:sz w:val="20"/>
      <w:szCs w:val="20"/>
    </w:rPr>
  </w:style>
  <w:style w:type="character" w:customStyle="1" w:styleId="Char0">
    <w:name w:val="نص عادي Char"/>
    <w:basedOn w:val="a0"/>
    <w:link w:val="a4"/>
    <w:rsid w:val="005862CD"/>
    <w:rPr>
      <w:rFonts w:ascii="Courier New" w:eastAsia="Times New Roman" w:hAnsi="Courier New" w:cs="Times New Roman"/>
      <w:sz w:val="20"/>
      <w:szCs w:val="20"/>
    </w:rPr>
  </w:style>
  <w:style w:type="paragraph" w:customStyle="1" w:styleId="HTMLBody">
    <w:name w:val="HTML Body"/>
    <w:rsid w:val="005862CD"/>
    <w:pPr>
      <w:autoSpaceDE w:val="0"/>
      <w:autoSpaceDN w:val="0"/>
      <w:spacing w:after="0" w:line="240" w:lineRule="auto"/>
    </w:pPr>
    <w:rPr>
      <w:rFonts w:ascii="Arial" w:eastAsia="Times New Roman" w:hAnsi="Arial" w:cs="Arial"/>
      <w:sz w:val="20"/>
      <w:szCs w:val="20"/>
    </w:rPr>
  </w:style>
  <w:style w:type="paragraph" w:styleId="HTML">
    <w:name w:val="HTML Preformatted"/>
    <w:basedOn w:val="a"/>
    <w:link w:val="HTMLChar"/>
    <w:rsid w:val="0058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color w:val="000000"/>
      <w:sz w:val="20"/>
      <w:szCs w:val="20"/>
      <w:lang w:val="nl-NL" w:eastAsia="nl-NL"/>
    </w:rPr>
  </w:style>
  <w:style w:type="character" w:customStyle="1" w:styleId="HTMLChar">
    <w:name w:val="بتنسيق HTML مسبق Char"/>
    <w:basedOn w:val="a0"/>
    <w:link w:val="HTML"/>
    <w:rsid w:val="005862CD"/>
    <w:rPr>
      <w:rFonts w:ascii="Courier" w:eastAsia="Times New Roman" w:hAnsi="Courier" w:cs="Courier New"/>
      <w:color w:val="000000"/>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1264</Words>
  <Characters>7209</Characters>
  <Application>Microsoft Office Word</Application>
  <DocSecurity>0</DocSecurity>
  <Lines>60</Lines>
  <Paragraphs>16</Paragraphs>
  <ScaleCrop>false</ScaleCrop>
  <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habed</dc:creator>
  <cp:lastModifiedBy>habed</cp:lastModifiedBy>
  <cp:revision>1</cp:revision>
  <dcterms:created xsi:type="dcterms:W3CDTF">2014-06-02T17:06:00Z</dcterms:created>
  <dcterms:modified xsi:type="dcterms:W3CDTF">2014-06-02T17:07:00Z</dcterms:modified>
</cp:coreProperties>
</file>